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5C" w:rsidRDefault="00DD48D2" w:rsidP="00D1473C">
      <w:pPr>
        <w:pStyle w:val="Nagwek1"/>
        <w:numPr>
          <w:ilvl w:val="0"/>
          <w:numId w:val="2"/>
        </w:numPr>
      </w:pPr>
      <w:r>
        <w:t xml:space="preserve"> </w:t>
      </w:r>
      <w:r w:rsidR="00B9615C" w:rsidRPr="0044517E">
        <w:t>TRANSPORT I</w:t>
      </w:r>
      <w:r w:rsidR="00B9615C">
        <w:t xml:space="preserve"> SPEDYCJA - ASPEKT MENEDŻERSKI</w:t>
      </w:r>
    </w:p>
    <w:p w:rsidR="00B9615C" w:rsidRPr="00B9615C" w:rsidRDefault="00B9615C" w:rsidP="00D1473C"/>
    <w:p w:rsidR="00B9615C" w:rsidRPr="00CC62BC" w:rsidRDefault="00B9615C" w:rsidP="00D1473C">
      <w:pPr>
        <w:pStyle w:val="Tekstpodstawowy2"/>
        <w:numPr>
          <w:ilvl w:val="1"/>
          <w:numId w:val="2"/>
        </w:numPr>
        <w:tabs>
          <w:tab w:val="left" w:pos="8647"/>
        </w:tabs>
        <w:jc w:val="left"/>
        <w:rPr>
          <w:rFonts w:ascii="Arial" w:hAnsi="Arial" w:cs="Arial"/>
          <w:b w:val="0"/>
          <w:bCs w:val="0"/>
        </w:rPr>
      </w:pPr>
      <w:r w:rsidRPr="00CC62BC">
        <w:rPr>
          <w:rStyle w:val="Nagwek2Znak"/>
          <w:b/>
        </w:rPr>
        <w:t xml:space="preserve">Przedsiębiorstwo na rynku </w:t>
      </w:r>
      <w:r w:rsidR="001B76FB" w:rsidRPr="00CC62BC">
        <w:rPr>
          <w:rStyle w:val="Nagwek2Znak"/>
          <w:b/>
        </w:rPr>
        <w:t>TSL</w:t>
      </w:r>
    </w:p>
    <w:p w:rsidR="00494E75" w:rsidRDefault="00494E75" w:rsidP="004931C5">
      <w:pPr>
        <w:pStyle w:val="Nagwek4"/>
        <w:ind w:firstLine="0"/>
      </w:pPr>
      <w:r>
        <w:t>Ogólne uwarunkowania</w:t>
      </w:r>
    </w:p>
    <w:p w:rsidR="002D5786" w:rsidRDefault="00C23B60" w:rsidP="00D1473C">
      <w:r>
        <w:t xml:space="preserve">Obserwacje strategicznych zachowań przedsiębiorstw prowadzone są od początku ich istnienia, jakkolwiek rozwój koncepcji w zakresie teorii </w:t>
      </w:r>
      <w:r w:rsidR="006F548C">
        <w:t>organizacji i zarządzania</w:t>
      </w:r>
      <w:r>
        <w:t xml:space="preserve"> wskazuje na to, iż przez wiele lat koncentrowano się głównie na elementach ich wnętrza.</w:t>
      </w:r>
      <w:r w:rsidRPr="00B52A15">
        <w:t xml:space="preserve"> </w:t>
      </w:r>
      <w:r>
        <w:t xml:space="preserve">Uzasadnione było to funkcjonowaniem rynków producenta, bowiem każdy przedsiębiorca, który poradził sobie z problemami wewnątrz firmy, mógł znaleźć nabywców na swe produkty. Taka sytuacja prowadziła stopniowo do nasycania się rynków i wzrostu konkurencji, a to spowodowało istotny wzrost poziomu ryzyka w biznesie. Ogromne znaczenie dla </w:t>
      </w:r>
      <w:r w:rsidR="00047122">
        <w:t xml:space="preserve">powodzenia biznesu ma otoczenie. </w:t>
      </w:r>
      <w:r>
        <w:t xml:space="preserve"> </w:t>
      </w:r>
      <w:r w:rsidR="00047122">
        <w:t>P</w:t>
      </w:r>
      <w:r w:rsidR="00AC4B03">
        <w:t xml:space="preserve">rzedsiębiorstwa na rynkach usług transportowych pozornie znajdują się w bardzo korzystnej sytuacji, </w:t>
      </w:r>
      <w:r w:rsidR="00047122" w:rsidRPr="00047122">
        <w:t xml:space="preserve">bowiem </w:t>
      </w:r>
      <w:r w:rsidR="00AC4B03">
        <w:t>przemawia za tym coraz dalej idący podział pracy. Dążąc do uzyskania jak najwyższej sprawności i efektywności wiele przedsiębiorstw</w:t>
      </w:r>
      <w:r w:rsidR="00F56E7C">
        <w:t xml:space="preserve"> różnych branż </w:t>
      </w:r>
      <w:r w:rsidR="00AC4B03">
        <w:t xml:space="preserve">skoncentrowało się na precyzyjnie wyodrębnionych domenach, pozbywając się wszelkich elementów, które nie są niezbędne w </w:t>
      </w:r>
      <w:r w:rsidR="00F56E7C">
        <w:t xml:space="preserve">ich </w:t>
      </w:r>
      <w:r w:rsidR="00AC4B03">
        <w:t>strukturach wewnętrznych. W wyniku restrukturyzacji procesów gospodarczych (</w:t>
      </w:r>
      <w:r w:rsidR="00AC4B03" w:rsidRPr="00AC4B03">
        <w:t xml:space="preserve">Business </w:t>
      </w:r>
      <w:proofErr w:type="spellStart"/>
      <w:r w:rsidR="00AC4B03" w:rsidRPr="00AC4B03">
        <w:t>Process</w:t>
      </w:r>
      <w:proofErr w:type="spellEnd"/>
      <w:r w:rsidR="00AC4B03" w:rsidRPr="00AC4B03">
        <w:t xml:space="preserve"> </w:t>
      </w:r>
      <w:proofErr w:type="spellStart"/>
      <w:r w:rsidR="00AC4B03" w:rsidRPr="00AC4B03">
        <w:t>Reengineering</w:t>
      </w:r>
      <w:proofErr w:type="spellEnd"/>
      <w:r w:rsidR="00AC4B03">
        <w:t>), a także zastosowania Lean Management rozwinęła się koncepcja outsourcingu</w:t>
      </w:r>
      <w:r w:rsidR="00F56E7C">
        <w:t>. Wszystkie te zmiany następowały równolegle z rozwojem koncepcji zarządzania logistycznego,</w:t>
      </w:r>
      <w:r w:rsidR="004516DF">
        <w:t xml:space="preserve"> a także marketingu relacji</w:t>
      </w:r>
      <w:r w:rsidR="00F56E7C">
        <w:t xml:space="preserve"> i przyniosły </w:t>
      </w:r>
      <w:r w:rsidR="004516DF">
        <w:t xml:space="preserve">efekt </w:t>
      </w:r>
      <w:r w:rsidR="00F56E7C">
        <w:t>w postaci zarządzania łańcuchami dostaw</w:t>
      </w:r>
      <w:r w:rsidR="004516DF">
        <w:t xml:space="preserve">. Precyzyjne zarządzanie przepływami wszelkich dóbr pozwoliło realizować produkcję i </w:t>
      </w:r>
      <w:r w:rsidR="00047122">
        <w:t>dystrybucję, jako</w:t>
      </w:r>
      <w:r w:rsidR="004516DF">
        <w:t xml:space="preserve"> jeden proces </w:t>
      </w:r>
      <w:proofErr w:type="gramStart"/>
      <w:r w:rsidR="004516DF">
        <w:t>zaczynający</w:t>
      </w:r>
      <w:proofErr w:type="gramEnd"/>
      <w:r w:rsidR="004516DF">
        <w:t xml:space="preserve"> się od pozyskiwania surowców, a kończący się na utylizacji. W naturalny sposób wiele przedsiębiorstw pozbyło się działów transportu, a następnie także magazynów</w:t>
      </w:r>
      <w:r w:rsidR="002D5786">
        <w:t>, kontraktując te usługi u zewnętrznych dostawców.</w:t>
      </w:r>
      <w:r>
        <w:t xml:space="preserve"> </w:t>
      </w:r>
      <w:proofErr w:type="gramStart"/>
      <w:r>
        <w:t>Można</w:t>
      </w:r>
      <w:r w:rsidR="002D5786">
        <w:t xml:space="preserve"> zatem</w:t>
      </w:r>
      <w:proofErr w:type="gramEnd"/>
      <w:r w:rsidR="004516DF">
        <w:t xml:space="preserve"> stwierdzić, że popyt na rynkach usług musiał istotnie wzrosnąć, a dodatkowo wzmacnia </w:t>
      </w:r>
      <w:r w:rsidR="00A613A1">
        <w:t xml:space="preserve">to zjawisko </w:t>
      </w:r>
      <w:r w:rsidR="004516DF">
        <w:t xml:space="preserve">przesunięcie procesów produkcyjnych </w:t>
      </w:r>
      <w:r w:rsidR="002D5786">
        <w:t>z dotychczasowych centrów</w:t>
      </w:r>
      <w:r w:rsidR="00A613A1">
        <w:t>,</w:t>
      </w:r>
      <w:r w:rsidR="002D5786">
        <w:t xml:space="preserve"> </w:t>
      </w:r>
      <w:r w:rsidR="004516DF">
        <w:t xml:space="preserve">do krajów o niższych kosztach </w:t>
      </w:r>
      <w:r w:rsidR="002D5786">
        <w:t>pracy i niższych standardach ochrony środowiska. W rzeczywistości wielkości przewozów wyrażone zarówno w kilometrach, jak też w tonach ładunków, wskazują na rosnący popyt na usługi transportowe, zarówno w ujęciu globalnym, jak też w wielu regionach. Jednakże sytuacja przedsiębiorstw transportowych wcale nie jest tak dobra</w:t>
      </w:r>
      <w:r w:rsidR="00892FC5">
        <w:t>,</w:t>
      </w:r>
      <w:r w:rsidR="002D5786">
        <w:t xml:space="preserve"> jak wynikałoby </w:t>
      </w:r>
      <w:r w:rsidR="00892FC5">
        <w:t xml:space="preserve">to </w:t>
      </w:r>
      <w:r w:rsidR="002D5786">
        <w:t xml:space="preserve">z </w:t>
      </w:r>
      <w:r w:rsidR="00892FC5">
        <w:t>dokonan</w:t>
      </w:r>
      <w:r w:rsidR="002D5786">
        <w:t xml:space="preserve">ej analizy. Powodem takiej sytuacji jest to, że usługa transportowa najczęściej jest </w:t>
      </w:r>
      <w:r>
        <w:lastRenderedPageBreak/>
        <w:t>kontraktowana przez spedytora</w:t>
      </w:r>
      <w:r w:rsidR="00892FC5">
        <w:t xml:space="preserve"> lub operatora logistycznego, działającego na zlecenie. W takiej sytuacji, gdy na rynkach usług transportowych </w:t>
      </w:r>
      <w:proofErr w:type="gramStart"/>
      <w:r w:rsidR="00892FC5">
        <w:t>załadowców (czyli</w:t>
      </w:r>
      <w:proofErr w:type="gramEnd"/>
      <w:r w:rsidR="00892FC5">
        <w:t xml:space="preserve"> naturalnych zleceniodawców) reprezentują często firmy zawodowo trudniące się zarządzaniem </w:t>
      </w:r>
      <w:r w:rsidR="00A613A1">
        <w:t xml:space="preserve">łańcuchami dostaw pozycja negocjacyjna firm transportowych się pogarsza. Usługa transportowa, szczególnie w transporcie samochodowym, jest produktem dość prostym, świadczy ją w Polsce i w Europie ogromna liczba przedsiębiorców, co stwarza dla nich niekorzystną sytuację. Bardziej skomplikowane usługi, oparte dziś na dostępie do baz danych i </w:t>
      </w:r>
      <w:r w:rsidR="004C41E9">
        <w:t xml:space="preserve">na kosztownym, specjalistycznym oprogramowaniu świadczone są przez duże przedsiębiorstwa oraz przez transnarodowe korporacje. Te zaś firmy podnajmują przewoźników, negocjując z nimi jak najniższe ceny i odległe terminy płatności, </w:t>
      </w:r>
    </w:p>
    <w:p w:rsidR="00592C2D" w:rsidRDefault="00F56E7C" w:rsidP="00D1473C">
      <w:r>
        <w:t xml:space="preserve"> </w:t>
      </w:r>
      <w:r w:rsidR="00B51520">
        <w:t xml:space="preserve">Analiza funkcjonowania przedsiębiorstw na rynkach usług transportowych wymaga pewnego wprowadzenia, dookreślenia pojęć, które </w:t>
      </w:r>
      <w:r w:rsidR="00A7223C">
        <w:t xml:space="preserve">nie tylko w nauce, ale i w praktyce muszą być używane z pełną świadomością ich znaczenia semantycznego. Bardzo dynamiczne przekształcenia, które miały miejsce na światowych i lokalnych rynkach transportowych w ostatnich </w:t>
      </w:r>
      <w:r w:rsidR="00677F06">
        <w:t>dwu</w:t>
      </w:r>
      <w:r w:rsidR="00A7223C">
        <w:t>dziestu latach</w:t>
      </w:r>
      <w:r w:rsidR="00677F06">
        <w:t xml:space="preserve"> wynikały z różnych przyczyn, przede wszystkim jednak te zmiany niósł ze sobą postęp technologiczny, który przy rosnącej konkurencji na rynkach, motywował przedsiębiorców i menedżerów do nowych rozwiązań w zakresie zarządzania przedsiębiorstwami, procesami i produktami. Wśród pozostałych dziedzin gospodarowania transport pełni rolę dość szczególną, jest elementem warunkującym funkcjonowanie systemów gospodarczych, inaczej </w:t>
      </w:r>
      <w:r w:rsidR="008E29C1">
        <w:t>mówiąc, jako</w:t>
      </w:r>
      <w:r w:rsidR="00677F06">
        <w:t xml:space="preserve"> cały dział stanowi element infrastruktury techniczno-ekonomicznej gospodarki światowej, regionalnej, czy krajowej.</w:t>
      </w:r>
      <w:r w:rsidR="008E29C1">
        <w:t xml:space="preserve"> Sytuacja na rynkach transportowych, z jednej strony odzwierciedla kondycję gospodarczą danego kraju, bądź gospodarki globalnej, z drugiej zaś strony warunkuje ich prawidłowe funkcjonowanie. Ta sytuacja </w:t>
      </w:r>
      <w:proofErr w:type="gramStart"/>
      <w:r w:rsidR="008E29C1">
        <w:t>wymaga zatem</w:t>
      </w:r>
      <w:proofErr w:type="gramEnd"/>
      <w:r w:rsidR="008E29C1">
        <w:t xml:space="preserve"> precyzyjnego oddzielania komponentów, wskazywania co jest pierwotne, a co wtórne, czyli porządkowania umożliwiającego tworzenie ciągów przyczynowo-skutkowych. Tego rodzaju postępowanie jest kwintesencją działalności menedżerskiej, pozwala podejmować decyzje, które mają określony poziom ryzyka i oczekiwanej sprawności oraz efektywności.</w:t>
      </w:r>
      <w:r w:rsidR="00D863EF">
        <w:t xml:space="preserve"> Przedsiębiorstwa, które zajmują się organizowaniem i realizacją procesów transportowych, niezależnie gdzie funkcjonują, znalazły się w pewnym momencie w strefie wpływów transnarodowych korporacji. Na lokalnych rynkach pojawili się operatorzy logistyczni, którzy całkowicie odmienili ich charakter. </w:t>
      </w:r>
      <w:r w:rsidR="00046E15">
        <w:t xml:space="preserve">Przełomowe okresy na rynkach występują zazwyczaj w czasie kryzysów, dobra koniunktura służy zwykle wszystkim, jednak w czasie dekoniunktury słabsze </w:t>
      </w:r>
      <w:r w:rsidR="00046E15">
        <w:lastRenderedPageBreak/>
        <w:t xml:space="preserve">przedsiębiorstwa są narażone na agresywne działania większych konkurentów. </w:t>
      </w:r>
      <w:r w:rsidR="00592C2D">
        <w:t xml:space="preserve">Taki </w:t>
      </w:r>
      <w:r w:rsidR="00592C2D" w:rsidRPr="00046E15">
        <w:t>przykład</w:t>
      </w:r>
      <w:r w:rsidR="00046E15">
        <w:t xml:space="preserve"> na rynku usług transportowych</w:t>
      </w:r>
      <w:r w:rsidR="00046E15" w:rsidRPr="00046E15">
        <w:t xml:space="preserve"> w Polsce </w:t>
      </w:r>
      <w:r w:rsidR="00592C2D">
        <w:t>stanowi</w:t>
      </w:r>
      <w:r w:rsidR="00046E15" w:rsidRPr="00046E15">
        <w:t xml:space="preserve"> przejęcie grupy spółek PCC </w:t>
      </w:r>
      <w:proofErr w:type="spellStart"/>
      <w:r w:rsidR="00046E15" w:rsidRPr="00046E15">
        <w:t>Rail</w:t>
      </w:r>
      <w:proofErr w:type="spellEnd"/>
      <w:r w:rsidR="00046E15" w:rsidRPr="00046E15">
        <w:t xml:space="preserve"> przez DB </w:t>
      </w:r>
      <w:proofErr w:type="spellStart"/>
      <w:r w:rsidR="00046E15" w:rsidRPr="00046E15">
        <w:t>Schenker</w:t>
      </w:r>
      <w:proofErr w:type="spellEnd"/>
      <w:r w:rsidR="00046E15" w:rsidRPr="00046E15">
        <w:t xml:space="preserve">, </w:t>
      </w:r>
      <w:r w:rsidR="00592C2D">
        <w:t xml:space="preserve">była to </w:t>
      </w:r>
      <w:r w:rsidR="00046E15" w:rsidRPr="00046E15">
        <w:t>trzeci</w:t>
      </w:r>
      <w:r w:rsidR="00592C2D">
        <w:t>a</w:t>
      </w:r>
      <w:r w:rsidR="00046E15" w:rsidRPr="00046E15">
        <w:t xml:space="preserve"> </w:t>
      </w:r>
      <w:r w:rsidR="00592C2D" w:rsidRPr="00046E15">
        <w:t>transakcj</w:t>
      </w:r>
      <w:r w:rsidR="00592C2D">
        <w:t>a</w:t>
      </w:r>
      <w:r w:rsidR="00592C2D" w:rsidRPr="00046E15">
        <w:t xml:space="preserve"> </w:t>
      </w:r>
      <w:r w:rsidR="00592C2D">
        <w:t>spo</w:t>
      </w:r>
      <w:r w:rsidR="00046E15" w:rsidRPr="00046E15">
        <w:t>śród największych</w:t>
      </w:r>
      <w:r w:rsidR="00592C2D">
        <w:t xml:space="preserve"> przejęć</w:t>
      </w:r>
      <w:r w:rsidR="00046E15" w:rsidRPr="00046E15">
        <w:t xml:space="preserve"> w branży TSL w Europie</w:t>
      </w:r>
      <w:r w:rsidR="00592C2D">
        <w:t xml:space="preserve"> </w:t>
      </w:r>
      <w:r w:rsidR="00E00D2B">
        <w:t xml:space="preserve">w </w:t>
      </w:r>
      <w:r w:rsidR="00592C2D" w:rsidRPr="00046E15">
        <w:t>2009 roku</w:t>
      </w:r>
      <w:r w:rsidR="00046E15" w:rsidRPr="00046E15">
        <w:t xml:space="preserve">. </w:t>
      </w:r>
      <w:r w:rsidR="001A5E7C">
        <w:t xml:space="preserve">Jednym z najnowszych przykładów istotnych przegrupowań sił na rynkach transportu i logistyki jest wejście na polski rynek jednej z największych firm logistycznych </w:t>
      </w:r>
      <w:r w:rsidR="00E00D2B">
        <w:t xml:space="preserve">–amerykańskiego koncernu </w:t>
      </w:r>
      <w:r w:rsidR="001A5E7C">
        <w:t xml:space="preserve">C.H. Robinson Worldwide, </w:t>
      </w:r>
      <w:proofErr w:type="spellStart"/>
      <w:r w:rsidR="001A5E7C">
        <w:t>Inc</w:t>
      </w:r>
      <w:proofErr w:type="spellEnd"/>
      <w:r w:rsidR="001A5E7C">
        <w:t xml:space="preserve">., </w:t>
      </w:r>
      <w:proofErr w:type="gramStart"/>
      <w:r w:rsidR="001A5E7C">
        <w:t>któr</w:t>
      </w:r>
      <w:r w:rsidR="00E00D2B">
        <w:t>y</w:t>
      </w:r>
      <w:proofErr w:type="gramEnd"/>
      <w:r w:rsidR="001A5E7C">
        <w:t xml:space="preserve"> to </w:t>
      </w:r>
      <w:r w:rsidR="00E00D2B">
        <w:t xml:space="preserve">01.10.2012 </w:t>
      </w:r>
      <w:proofErr w:type="gramStart"/>
      <w:r w:rsidR="001A5E7C">
        <w:t>przej</w:t>
      </w:r>
      <w:r w:rsidR="00E00D2B">
        <w:t>ął</w:t>
      </w:r>
      <w:proofErr w:type="gramEnd"/>
      <w:r w:rsidR="001A5E7C">
        <w:t xml:space="preserve"> </w:t>
      </w:r>
      <w:proofErr w:type="spellStart"/>
      <w:r w:rsidR="001A5E7C">
        <w:t>Apreo</w:t>
      </w:r>
      <w:proofErr w:type="spellEnd"/>
      <w:r w:rsidR="001A5E7C">
        <w:t xml:space="preserve"> Logistics S.A.</w:t>
      </w:r>
      <w:r w:rsidR="00E00D2B">
        <w:rPr>
          <w:rStyle w:val="Odwoanieprzypisudolnego"/>
        </w:rPr>
        <w:footnoteReference w:id="1"/>
      </w:r>
      <w:r w:rsidR="00E00D2B">
        <w:t xml:space="preserve"> Przedsiębiorstwa działające w ramach międzynarodowych łańcuchów dostaw są dziś, niezależnie od ich wielkości i geograficznej lokalizacji rynku, właściwie skazane na zmagania z </w:t>
      </w:r>
      <w:r w:rsidR="00354154">
        <w:t>najsilniejszymi.</w:t>
      </w:r>
      <w:r w:rsidR="00E00D2B">
        <w:t xml:space="preserve"> </w:t>
      </w:r>
      <w:r w:rsidR="00354154">
        <w:t>Jest</w:t>
      </w:r>
      <w:r w:rsidR="00E00D2B">
        <w:t xml:space="preserve"> jednak </w:t>
      </w:r>
      <w:r w:rsidR="00354154">
        <w:t xml:space="preserve">kilka możliwości wyjścia obronną ręką z takiej sytuacji – zejść z pola zainteresowania silniejszych graczy rynkowych i przejść do niszy lub poprzez fuzję połączyć swe siły z silniejszym, albo też zgodzić się na przejęcie, w </w:t>
      </w:r>
      <w:proofErr w:type="gramStart"/>
      <w:r w:rsidR="00354154">
        <w:t>wyniku którego</w:t>
      </w:r>
      <w:proofErr w:type="gramEnd"/>
      <w:r w:rsidR="00354154">
        <w:t xml:space="preserve"> przedsiębiorca może uzyskać rekompensatę finansową w zamian za stworzone i prowadzone przez siebie przedsiębiorstwo. </w:t>
      </w:r>
      <w:r w:rsidR="00305B9D">
        <w:t>Zachowania przedsiębiorców i menedżerów warunkowane są wieloma czynnikami</w:t>
      </w:r>
      <w:r w:rsidR="00305B9D" w:rsidRPr="00305B9D">
        <w:t xml:space="preserve"> </w:t>
      </w:r>
      <w:r w:rsidR="00305B9D">
        <w:t xml:space="preserve">występującymi tak na rynkach, jak i wewnątrz ich przedsiębiorstw, ale także pobudkami wynikającymi z faktu, że oprócz </w:t>
      </w:r>
      <w:r w:rsidR="000F4B4B">
        <w:t>tego, iż</w:t>
      </w:r>
      <w:r w:rsidR="00305B9D">
        <w:t xml:space="preserve"> są ludźmi biznesu, są po prostu ludźmi.</w:t>
      </w:r>
    </w:p>
    <w:p w:rsidR="00102F6B" w:rsidRDefault="00305B9D" w:rsidP="00592C2D">
      <w:proofErr w:type="gramStart"/>
      <w:r>
        <w:t>Spróbujmy zatem</w:t>
      </w:r>
      <w:proofErr w:type="gramEnd"/>
      <w:r>
        <w:t xml:space="preserve"> krótko odpowiedzieć na pytania: c</w:t>
      </w:r>
      <w:r w:rsidR="00D863EF">
        <w:t>zym jest przedsiębiorstwo, rynek na którym działa oraz jego produkt?</w:t>
      </w:r>
      <w:r w:rsidR="00677F06">
        <w:t xml:space="preserve"> </w:t>
      </w:r>
      <w:r w:rsidR="00182DF8" w:rsidRPr="008F1143">
        <w:t xml:space="preserve">Przedsiębiorstwo jest to </w:t>
      </w:r>
      <w:r w:rsidR="007F0959" w:rsidRPr="008F1143">
        <w:t xml:space="preserve">organizacja – </w:t>
      </w:r>
      <w:r w:rsidR="00182DF8" w:rsidRPr="008F1143">
        <w:t>byt sztuczny, stworzon</w:t>
      </w:r>
      <w:r w:rsidR="007F0959" w:rsidRPr="008F1143">
        <w:t>y przez człowieka i</w:t>
      </w:r>
      <w:r w:rsidR="00182DF8" w:rsidRPr="008F1143">
        <w:t xml:space="preserve"> jako taki podlega on naturalnym prawom otoczenia. Szczególną cechą wyróżniającą </w:t>
      </w:r>
      <w:r w:rsidR="007F0959" w:rsidRPr="008F1143">
        <w:t xml:space="preserve">przedsiębiorstwa wśród innych organizacji, jest ich dynamiczność, bowiem jeśli jej nie posiadają dość szybko giną. Pewnym wyjątkiem są przedsiębiorstwa, posiadające tzw. organy założycielskie, albo wyłonione z większych organizacji – działania </w:t>
      </w:r>
      <w:r w:rsidR="008F1143" w:rsidRPr="008F1143">
        <w:t>ich, bowiem</w:t>
      </w:r>
      <w:r w:rsidR="007F0959" w:rsidRPr="008F1143">
        <w:t xml:space="preserve"> często wynikają z interesów tych, którzy powołali je do istnienia. </w:t>
      </w:r>
      <w:r w:rsidR="008F1143" w:rsidRPr="008F1143">
        <w:t>Pozornie, zatem</w:t>
      </w:r>
      <w:r w:rsidR="007F0959" w:rsidRPr="008F1143">
        <w:t xml:space="preserve"> mogą być wręcz sprzeczne z logiką działania przedsiębiorstwa na rynku.</w:t>
      </w:r>
      <w:r w:rsidR="008F1143" w:rsidRPr="008F1143">
        <w:t xml:space="preserve"> Wszystkie zachowania organizacji i ich efekty, są powodowane czynnikami subiektywnymi i obiektywnymi. Głównym czynnikiem subiektywnym jest kierownictwo organizacji, to menedżerowie stojący na czele poszczególnych grup pracowników kształtują jej oblicze. </w:t>
      </w:r>
    </w:p>
    <w:p w:rsidR="00102F6B" w:rsidRDefault="008F1143" w:rsidP="00D1473C">
      <w:r w:rsidRPr="008F1143">
        <w:t>Ludzie zrzeszają się w organizacjach by osiągać cele, których nie mogliby zrealizować w pojedynkę</w:t>
      </w:r>
      <w:r w:rsidRPr="00075A4B">
        <w:rPr>
          <w:vertAlign w:val="superscript"/>
        </w:rPr>
        <w:footnoteReference w:id="2"/>
      </w:r>
      <w:r w:rsidRPr="008F1143">
        <w:t xml:space="preserve">, wskazuje to na sytuację konieczności pogodzenia różnych celów w jednym organizmie, nie jest to nic nowego, tak funkcjonują organizmy żywe i maszyny. Jednak warto uświadamiać sobie ten fakt, bowiem istnienie każdego systemu warunkowane jest </w:t>
      </w:r>
      <w:r w:rsidRPr="008F1143">
        <w:lastRenderedPageBreak/>
        <w:t xml:space="preserve">prawidłowym określeniem hierarchii celów. Cele najważniejsze, priorytetowe muszą, zatem być realizowane przed innymi, pomniejszymi celami. Jak je rozpoznać, jak uszeregować? Organizmy żywe, a także systemy sztuczne muszą posiadać instynkt samozachowawczy, w przedsiębiorstwach zastępują go różne formy instytucjonalne, hierarchiczny system zarządzania i powiązanie efektów działania firmy z wynagrodzeniami menedżerów. </w:t>
      </w:r>
    </w:p>
    <w:p w:rsidR="00102F6B" w:rsidRDefault="008F1143" w:rsidP="00D1473C">
      <w:r w:rsidRPr="008F1143">
        <w:t>Oprócz problemu z wielością celów</w:t>
      </w:r>
      <w:r w:rsidR="00075A4B">
        <w:t xml:space="preserve"> w przedsiębiorstwie, które realizują wszyscy jego pracownicy, trzeba uporać się z kwestią</w:t>
      </w:r>
      <w:r w:rsidRPr="008F1143">
        <w:t xml:space="preserve"> </w:t>
      </w:r>
      <w:r w:rsidR="00075A4B">
        <w:t>pogodzenia interesów poszczególnych działów, czy też innych elementów jego struktury. Każdy, odpowiedzialny za swój fragment firmy menedżer, w naturalny sposób będzie dążył do realizacji swych priorytetów</w:t>
      </w:r>
      <w:r w:rsidR="00761F85">
        <w:t>. W literaturze poświęconej problematyce zarządzania opisa</w:t>
      </w:r>
      <w:r w:rsidR="000F4B4B">
        <w:t>nych jest wiele tego przykładów.</w:t>
      </w:r>
      <w:r w:rsidR="00761F85">
        <w:t xml:space="preserve"> </w:t>
      </w:r>
      <w:r w:rsidR="000F4B4B">
        <w:t>W</w:t>
      </w:r>
      <w:r w:rsidR="00061BBF">
        <w:t xml:space="preserve"> praktyce </w:t>
      </w:r>
      <w:r w:rsidR="00761F85">
        <w:t>często spotykan</w:t>
      </w:r>
      <w:r w:rsidR="00061BBF">
        <w:t>a</w:t>
      </w:r>
      <w:r w:rsidR="00761F85">
        <w:t xml:space="preserve"> jest sytuacja, gdy kierownik produkcji dążąc do utrzymania wysokiego </w:t>
      </w:r>
      <w:proofErr w:type="gramStart"/>
      <w:r w:rsidR="00761F85">
        <w:t>poziomu jakości</w:t>
      </w:r>
      <w:proofErr w:type="gramEnd"/>
      <w:r w:rsidR="00761F85">
        <w:t xml:space="preserve"> sprzeciwia się wprowadzaniu innowacji, bowiem każda zmiana negatywnie wpływa na statystyki braków (błędów produkcyjnych). Zmian oczekuje natomiast klient i będący z nim w kontakcie kierownik marketingu, który zdaje sobie sprawę, że straci szansę sprzedaży, gdy konkurencja da lepszą ofertę. </w:t>
      </w:r>
      <w:r w:rsidR="00061BBF">
        <w:t xml:space="preserve">Dział finansów będzie stał na straży płynności finansowej i często będzie działał dość zachowawczo. Kierownictwo przedsiębiorstwa musi zrównoważyć te cele, nie negując żadnych racji musi zdecydować, które z nich mają być nadrzędne, a </w:t>
      </w:r>
      <w:proofErr w:type="gramStart"/>
      <w:r w:rsidR="00061BBF">
        <w:t>także jakie</w:t>
      </w:r>
      <w:proofErr w:type="gramEnd"/>
      <w:r w:rsidR="00061BBF">
        <w:t xml:space="preserve"> są nieprzekraczalne granice kompromisów w zakresie balansowania wszystkimi tymi celami. </w:t>
      </w:r>
    </w:p>
    <w:p w:rsidR="00182DF8" w:rsidRDefault="00061BBF" w:rsidP="00D1473C">
      <w:r w:rsidRPr="008F1143">
        <w:t xml:space="preserve">Przedsiębiorstwo, </w:t>
      </w:r>
      <w:r w:rsidR="00102F6B">
        <w:t xml:space="preserve">jak wykazano, </w:t>
      </w:r>
      <w:r w:rsidR="00182DF8" w:rsidRPr="008F1143">
        <w:t>to organizacja, której istotą jest s</w:t>
      </w:r>
      <w:r w:rsidR="00102F6B">
        <w:t>ymultanicz</w:t>
      </w:r>
      <w:r w:rsidR="00182DF8" w:rsidRPr="008F1143">
        <w:t>ne realizowanie wielu celów</w:t>
      </w:r>
      <w:r>
        <w:t>, przejawia się to</w:t>
      </w:r>
      <w:r w:rsidR="00182DF8" w:rsidRPr="008F1143">
        <w:t xml:space="preserve"> szczególnie</w:t>
      </w:r>
      <w:r>
        <w:t xml:space="preserve"> ostro</w:t>
      </w:r>
      <w:r w:rsidR="00182DF8" w:rsidRPr="008F1143">
        <w:t xml:space="preserve">, gdy jednocześnie realizuje ono kilka biznesów. Na czym </w:t>
      </w:r>
      <w:r w:rsidR="00102F6B">
        <w:t xml:space="preserve">zatem </w:t>
      </w:r>
      <w:r w:rsidR="00182DF8" w:rsidRPr="008F1143">
        <w:t>powinno się koncentrować, by je prawidłowo określić i zrealizować? P. Drucker wskazuje „osiem dziedzin, dla których należy ustalić cele osiągnięć i wyników: pozycja rynkowa przedsiębiorstwa; innowacyjność; produktywność; zasoby fizyczne i finansowe; rentowność; wydajność menedżerów i ich rozwój; wydajność pracownika i jego stosunek do pracy; odpowiedzialność publiczna przedsiębiorstwa.”</w:t>
      </w:r>
      <w:r w:rsidR="00182DF8" w:rsidRPr="00075A4B">
        <w:rPr>
          <w:vertAlign w:val="superscript"/>
        </w:rPr>
        <w:footnoteReference w:id="3"/>
      </w:r>
      <w:r w:rsidR="00182DF8" w:rsidRPr="008F1143">
        <w:t xml:space="preserve"> Sytuacja rynkowa przedsiębiorstwa, to jeden z najważniejszych aspektów, w jakich należy dokonywać jego oceny, szczególnie, gdy warunki makroekonomiczne</w:t>
      </w:r>
      <w:r w:rsidR="00182DF8">
        <w:t xml:space="preserve"> są niesprzyjające. Zarządzanie przedsiębiorstwem może być realizowane zgodnie z wieloma podejściami i zasadami, co przekłada się następnie na przyjmowane strategie. Jednak w wielu przedsiębiorstwach wiodącą strategią funkcjonalną, często wpisaną w misję firmy, jest </w:t>
      </w:r>
      <w:r w:rsidR="00182DF8">
        <w:lastRenderedPageBreak/>
        <w:t>strategia marketingowa. Dzieje się tak, ponieważ we współczesnych uwarunkowaniach większość rynków stanowią rynki klienta, a więc takie, na których podaż jest większa od popytu. Implikuje to konieczność uwzględniania oczekiwań popytowej strony rynku podczas opracowywania strategii firmy. Takie podejście jest typowe na większości rynków, nie tylko dóbr konsumpcyjnych, ale i przemysłowych.</w:t>
      </w:r>
      <w:r w:rsidR="00182DF8" w:rsidRPr="00802BA1">
        <w:t xml:space="preserve"> </w:t>
      </w:r>
      <w:r w:rsidR="00182DF8">
        <w:t xml:space="preserve">Realizacja tego w praktyce wymaga jasnego i precyzyjnego określenia rynku, czyli odpowiedzi na </w:t>
      </w:r>
      <w:proofErr w:type="gramStart"/>
      <w:r w:rsidR="00182DF8">
        <w:t>pytania: Kto</w:t>
      </w:r>
      <w:proofErr w:type="gramEnd"/>
      <w:r w:rsidR="00182DF8">
        <w:t xml:space="preserve">? </w:t>
      </w:r>
      <w:r w:rsidR="00EA1875">
        <w:t xml:space="preserve">Co? </w:t>
      </w:r>
      <w:r w:rsidR="00182DF8">
        <w:t xml:space="preserve">Komu? W jakim asortymencie? W jakiej ilości? O jakiej jakości? Za ile i na jakich warunkach? – </w:t>
      </w:r>
      <w:proofErr w:type="gramStart"/>
      <w:r w:rsidR="00182DF8">
        <w:t>sprzedaje</w:t>
      </w:r>
      <w:proofErr w:type="gramEnd"/>
      <w:r w:rsidR="00182DF8">
        <w:t xml:space="preserve">. </w:t>
      </w:r>
      <w:r w:rsidR="0032070A">
        <w:t>Należy</w:t>
      </w:r>
      <w:r w:rsidR="00182DF8">
        <w:t xml:space="preserve"> znać wszystkie te parametry, nie tylko w odniesieniu do zrealizowanych transakcji, ale także i niezrealizowanych, bo</w:t>
      </w:r>
      <w:r w:rsidR="0032070A">
        <w:t>wiem</w:t>
      </w:r>
      <w:r w:rsidR="00182DF8">
        <w:t xml:space="preserve"> budowanie skutecznych strategii konkurencyjnych wymaga jak najpełniejszej wiedzy.</w:t>
      </w:r>
      <w:r w:rsidR="00102F6B">
        <w:t xml:space="preserve"> Charakterystyka rynku, na którym przedsiębiorstwo realizuje swą strategię </w:t>
      </w:r>
      <w:proofErr w:type="gramStart"/>
      <w:r w:rsidR="00102F6B">
        <w:t>jest zatem</w:t>
      </w:r>
      <w:proofErr w:type="gramEnd"/>
      <w:r w:rsidR="00102F6B">
        <w:t xml:space="preserve"> punktem wyjścia działań menedżera. Wskazują na to wszystkie uznane autorytety</w:t>
      </w:r>
      <w:r w:rsidR="00447E4F">
        <w:t xml:space="preserve"> poczynając od </w:t>
      </w:r>
      <w:proofErr w:type="spellStart"/>
      <w:r w:rsidR="002A0808">
        <w:t>Harrego</w:t>
      </w:r>
      <w:proofErr w:type="spellEnd"/>
      <w:r w:rsidR="002A0808">
        <w:t xml:space="preserve"> Igora </w:t>
      </w:r>
      <w:proofErr w:type="spellStart"/>
      <w:r w:rsidR="00447E4F">
        <w:t>Ansoffa</w:t>
      </w:r>
      <w:proofErr w:type="spellEnd"/>
      <w:r w:rsidR="002A0808">
        <w:t xml:space="preserve"> – uznawanego za twórcę pojęcia „strategia firmy” i Alfreda </w:t>
      </w:r>
      <w:r w:rsidR="00447E4F">
        <w:t>Chandlera</w:t>
      </w:r>
      <w:r w:rsidR="002A0808">
        <w:t xml:space="preserve"> autora </w:t>
      </w:r>
      <w:proofErr w:type="spellStart"/>
      <w:r w:rsidR="002A0808" w:rsidRPr="002A0808">
        <w:rPr>
          <w:i/>
        </w:rPr>
        <w:t>Strategy</w:t>
      </w:r>
      <w:proofErr w:type="spellEnd"/>
      <w:r w:rsidR="002A0808" w:rsidRPr="002A0808">
        <w:rPr>
          <w:i/>
        </w:rPr>
        <w:t xml:space="preserve"> and </w:t>
      </w:r>
      <w:proofErr w:type="spellStart"/>
      <w:r w:rsidR="002A0808" w:rsidRPr="002A0808">
        <w:rPr>
          <w:i/>
        </w:rPr>
        <w:t>Structure</w:t>
      </w:r>
      <w:proofErr w:type="spellEnd"/>
      <w:r w:rsidR="00447E4F">
        <w:t>.</w:t>
      </w:r>
    </w:p>
    <w:p w:rsidR="00F566D4" w:rsidRDefault="00182DF8" w:rsidP="00D1473C">
      <w:r>
        <w:t xml:space="preserve">Budowanie strategii przedsiębiorstwa rozpoczyna się od sformułowania kilku podstawowych założeń, jednym z nich jest domena lub inaczej biznes – dla podkreślenia znaczenia nazywany też </w:t>
      </w:r>
      <w:proofErr w:type="spellStart"/>
      <w:r w:rsidRPr="00E75B8A">
        <w:rPr>
          <w:i/>
        </w:rPr>
        <w:t>core</w:t>
      </w:r>
      <w:proofErr w:type="spellEnd"/>
      <w:r>
        <w:rPr>
          <w:i/>
        </w:rPr>
        <w:t xml:space="preserve"> </w:t>
      </w:r>
      <w:r w:rsidRPr="00E75B8A">
        <w:rPr>
          <w:i/>
        </w:rPr>
        <w:t>bussines</w:t>
      </w:r>
      <w:r>
        <w:rPr>
          <w:i/>
        </w:rPr>
        <w:t>.</w:t>
      </w:r>
      <w:r w:rsidR="00447E4F">
        <w:t xml:space="preserve"> W praktyce można spotkać się z prostym określeniem pojęcia biznesu przedsiębiorstwa, które pozwala uporządkować myślenie o przygotowywanej </w:t>
      </w:r>
      <w:proofErr w:type="gramStart"/>
      <w:r w:rsidR="00447E4F">
        <w:t xml:space="preserve">strategii – </w:t>
      </w:r>
      <w:r w:rsidR="00447E4F" w:rsidRPr="00447E4F">
        <w:rPr>
          <w:i/>
        </w:rPr>
        <w:t>co</w:t>
      </w:r>
      <w:proofErr w:type="gramEnd"/>
      <w:r w:rsidR="00447E4F" w:rsidRPr="00447E4F">
        <w:rPr>
          <w:i/>
        </w:rPr>
        <w:t xml:space="preserve"> i komu chcemy sprzedawać</w:t>
      </w:r>
      <w:r w:rsidR="00447E4F">
        <w:t xml:space="preserve">. </w:t>
      </w:r>
      <w:r>
        <w:rPr>
          <w:i/>
        </w:rPr>
        <w:t xml:space="preserve"> </w:t>
      </w:r>
      <w:r>
        <w:t xml:space="preserve">Im lepiej, precyzyjniej określi się domenę, tym większe </w:t>
      </w:r>
      <w:r w:rsidR="0032070A">
        <w:t xml:space="preserve">są </w:t>
      </w:r>
      <w:r>
        <w:t xml:space="preserve">szanse na prawidłowe wyznaczenie celów strategicznych oraz zaprojektowanie i realizowanie procesów funkcjonalnych. </w:t>
      </w:r>
      <w:r w:rsidR="00EA1875">
        <w:t xml:space="preserve">Przyjęcie w planie strategicznym, że przedsiębiorstwo działa na rynku TSL </w:t>
      </w:r>
      <w:r w:rsidR="002E2905">
        <w:t>pozostaje w sprzeczności z teorią zarządzania.</w:t>
      </w:r>
      <w:r w:rsidR="00EA1875">
        <w:t xml:space="preserve"> </w:t>
      </w:r>
      <w:r w:rsidR="00447E4F">
        <w:t xml:space="preserve">Rynek usług, który często w Polsce określa się akronimem TSL, obejmuje wiele </w:t>
      </w:r>
      <w:proofErr w:type="spellStart"/>
      <w:r w:rsidR="00447E4F">
        <w:t>subrynków</w:t>
      </w:r>
      <w:proofErr w:type="spellEnd"/>
      <w:r w:rsidR="00447E4F">
        <w:t xml:space="preserve"> dość istotnie różniących się od siebie nawzajem. Już samo odczytanie nazwy TSL wskazuje na transport, spedycję i logistykę, co w efekcie </w:t>
      </w:r>
      <w:r w:rsidR="00C4149A">
        <w:t>stanowi pewną informację o specyfice działania firmy, jednak nie pozwala prawidłowo zbudować zrębów strategii.</w:t>
      </w:r>
    </w:p>
    <w:p w:rsidR="0032070A" w:rsidRDefault="00182DF8" w:rsidP="00D1473C">
      <w:r>
        <w:t xml:space="preserve">Sprzedaż jest podstawą wszelkiej działalności gospodarczej, zamiana wytworzonego dobra na adekwatną kwotę pieniędzy decyduje o tym, czy dana działalność może być uznana za efektywną i w konsekwencji prowadzona dalej. Przedsiębiorstwo dążąc do zrealizowania swych celów powinno być efektywne, inaczej mówiąc realizować zysk w odpowiednim czasie, utrzymując przy tym płynność finansową. Niezwykle pomocne w takim zarządzaniu przedsiębiorstwem na rynku są analizy dotyczące parametrów ekonomicznych, tak klientów, jak i konkurentów. Przeprowadzenie tych analiz jest jednak uwarunkowane </w:t>
      </w:r>
      <w:r w:rsidR="00061BBF">
        <w:t xml:space="preserve">wiedzą dotyczącą </w:t>
      </w:r>
      <w:r w:rsidR="00B51520">
        <w:t xml:space="preserve">przedmiotu sprzedaży </w:t>
      </w:r>
      <w:r>
        <w:t xml:space="preserve">– trzeba umieć zdefiniować granice rynku.  Należy odpowiedzieć na </w:t>
      </w:r>
      <w:r>
        <w:lastRenderedPageBreak/>
        <w:t>kluczowe pytani</w:t>
      </w:r>
      <w:r w:rsidR="00B275C0">
        <w:t>e</w:t>
      </w:r>
      <w:r>
        <w:t>,</w:t>
      </w:r>
      <w:r w:rsidR="00B275C0">
        <w:t xml:space="preserve"> </w:t>
      </w:r>
      <w:r w:rsidR="00B275C0" w:rsidRPr="00B275C0">
        <w:rPr>
          <w:b/>
        </w:rPr>
        <w:t>co i komu sprzedajemy</w:t>
      </w:r>
      <w:r w:rsidR="00B275C0">
        <w:t>,</w:t>
      </w:r>
      <w:r>
        <w:t xml:space="preserve"> by wyliczyć podstawowe parametry rynku, takie jak pojemno</w:t>
      </w:r>
      <w:r w:rsidR="00B275C0">
        <w:t>ść, chłonność, czy też objętość.</w:t>
      </w:r>
      <w:r>
        <w:t xml:space="preserve"> </w:t>
      </w:r>
      <w:r w:rsidR="00B275C0">
        <w:t>B</w:t>
      </w:r>
      <w:r>
        <w:t>ez nich nie można obliczyć udziału</w:t>
      </w:r>
      <w:r w:rsidR="00B51520">
        <w:t xml:space="preserve"> przedsiębiorstwa</w:t>
      </w:r>
      <w:r>
        <w:t xml:space="preserve"> w rynku, bo </w:t>
      </w:r>
      <w:r w:rsidR="0032070A">
        <w:t xml:space="preserve">nie </w:t>
      </w:r>
      <w:proofErr w:type="gramStart"/>
      <w:r w:rsidR="0032070A">
        <w:t>ma do</w:t>
      </w:r>
      <w:r>
        <w:t xml:space="preserve"> czego</w:t>
      </w:r>
      <w:proofErr w:type="gramEnd"/>
      <w:r>
        <w:t xml:space="preserve"> odnieść wielkoś</w:t>
      </w:r>
      <w:r w:rsidR="0032070A">
        <w:t>ci</w:t>
      </w:r>
      <w:r>
        <w:t xml:space="preserve"> sprzedaży. </w:t>
      </w:r>
    </w:p>
    <w:p w:rsidR="002E2905" w:rsidRPr="002E2905" w:rsidRDefault="002E2905" w:rsidP="00C4149A">
      <w:r w:rsidRPr="002E2905">
        <w:t xml:space="preserve">Pojemność rynku jest kategorią o charakterze ilościowym, najczęściej </w:t>
      </w:r>
      <w:proofErr w:type="gramStart"/>
      <w:r w:rsidRPr="002E2905">
        <w:t>obliczaną jako</w:t>
      </w:r>
      <w:proofErr w:type="gramEnd"/>
      <w:r w:rsidRPr="002E2905">
        <w:t xml:space="preserve"> iloczyn liczby konsumentów i przeciętnego spożycia danego dobra: </w:t>
      </w:r>
    </w:p>
    <w:p w:rsidR="002E2905" w:rsidRPr="002E2905" w:rsidRDefault="002E2905" w:rsidP="002E2905">
      <w:pPr>
        <w:spacing w:after="0" w:line="240" w:lineRule="auto"/>
        <w:ind w:firstLine="0"/>
        <w:jc w:val="center"/>
        <w:rPr>
          <w:rFonts w:eastAsia="Times New Roman" w:cs="Times New Roman"/>
          <w:szCs w:val="24"/>
          <w:lang w:eastAsia="pl-PL"/>
        </w:rPr>
      </w:pPr>
      <w:r>
        <w:rPr>
          <w:rFonts w:eastAsia="Times New Roman" w:cs="Times New Roman"/>
          <w:b/>
          <w:bCs/>
          <w:noProof/>
          <w:sz w:val="36"/>
          <w:szCs w:val="36"/>
          <w:lang w:eastAsia="pl-PL"/>
        </w:rPr>
        <w:drawing>
          <wp:inline distT="0" distB="0" distL="0" distR="0">
            <wp:extent cx="685800" cy="171450"/>
            <wp:effectExtent l="19050" t="0" r="0" b="0"/>
            <wp:docPr id="1" name="Obraz 1" descr="Math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Image"/>
                    <pic:cNvPicPr>
                      <a:picLocks noChangeAspect="1" noChangeArrowheads="1"/>
                    </pic:cNvPicPr>
                  </pic:nvPicPr>
                  <pic:blipFill>
                    <a:blip r:embed="rId7" cstate="print"/>
                    <a:srcRect/>
                    <a:stretch>
                      <a:fillRect/>
                    </a:stretch>
                  </pic:blipFill>
                  <pic:spPr bwMode="auto">
                    <a:xfrm>
                      <a:off x="0" y="0"/>
                      <a:ext cx="685800" cy="171450"/>
                    </a:xfrm>
                    <a:prstGeom prst="rect">
                      <a:avLst/>
                    </a:prstGeom>
                    <a:noFill/>
                    <a:ln w="9525">
                      <a:noFill/>
                      <a:miter lim="800000"/>
                      <a:headEnd/>
                      <a:tailEnd/>
                    </a:ln>
                  </pic:spPr>
                </pic:pic>
              </a:graphicData>
            </a:graphic>
          </wp:inline>
        </w:drawing>
      </w:r>
    </w:p>
    <w:p w:rsidR="002E2905" w:rsidRPr="002E2905" w:rsidRDefault="002E2905" w:rsidP="002E2905">
      <w:pPr>
        <w:spacing w:before="100" w:beforeAutospacing="1" w:after="100" w:afterAutospacing="1" w:line="240" w:lineRule="auto"/>
        <w:ind w:firstLine="0"/>
        <w:jc w:val="left"/>
        <w:rPr>
          <w:rFonts w:eastAsia="Times New Roman" w:cs="Times New Roman"/>
          <w:szCs w:val="24"/>
          <w:lang w:eastAsia="pl-PL"/>
        </w:rPr>
      </w:pPr>
      <w:proofErr w:type="gramStart"/>
      <w:r w:rsidRPr="002E2905">
        <w:rPr>
          <w:rFonts w:eastAsia="Times New Roman" w:cs="Times New Roman"/>
          <w:szCs w:val="24"/>
          <w:lang w:eastAsia="pl-PL"/>
        </w:rPr>
        <w:t>gdzie</w:t>
      </w:r>
      <w:proofErr w:type="gramEnd"/>
      <w:r w:rsidRPr="002E2905">
        <w:rPr>
          <w:rFonts w:eastAsia="Times New Roman" w:cs="Times New Roman"/>
          <w:szCs w:val="24"/>
          <w:lang w:eastAsia="pl-PL"/>
        </w:rPr>
        <w:t xml:space="preserve">: </w:t>
      </w:r>
    </w:p>
    <w:p w:rsidR="002E2905" w:rsidRPr="002E2905" w:rsidRDefault="002E2905" w:rsidP="002E2905">
      <w:pPr>
        <w:numPr>
          <w:ilvl w:val="0"/>
          <w:numId w:val="4"/>
        </w:numPr>
        <w:spacing w:before="100" w:beforeAutospacing="1" w:after="100" w:afterAutospacing="1" w:line="240" w:lineRule="auto"/>
        <w:jc w:val="left"/>
        <w:rPr>
          <w:rFonts w:eastAsia="Times New Roman" w:cs="Times New Roman"/>
          <w:szCs w:val="24"/>
          <w:lang w:eastAsia="pl-PL"/>
        </w:rPr>
      </w:pPr>
      <w:r w:rsidRPr="002E2905">
        <w:rPr>
          <w:rFonts w:eastAsia="Times New Roman" w:cs="Times New Roman"/>
          <w:szCs w:val="24"/>
          <w:lang w:eastAsia="pl-PL"/>
        </w:rPr>
        <w:t xml:space="preserve">Q - pojemność </w:t>
      </w:r>
      <w:proofErr w:type="gramStart"/>
      <w:r w:rsidRPr="002E2905">
        <w:rPr>
          <w:rFonts w:eastAsia="Times New Roman" w:cs="Times New Roman"/>
          <w:szCs w:val="24"/>
          <w:lang w:eastAsia="pl-PL"/>
        </w:rPr>
        <w:t xml:space="preserve">rynku, </w:t>
      </w:r>
      <w:proofErr w:type="gramEnd"/>
    </w:p>
    <w:p w:rsidR="002E2905" w:rsidRPr="002E2905" w:rsidRDefault="002E2905" w:rsidP="002E2905">
      <w:pPr>
        <w:numPr>
          <w:ilvl w:val="0"/>
          <w:numId w:val="4"/>
        </w:numPr>
        <w:spacing w:before="100" w:beforeAutospacing="1" w:after="100" w:afterAutospacing="1" w:line="240" w:lineRule="auto"/>
        <w:jc w:val="left"/>
        <w:rPr>
          <w:rFonts w:eastAsia="Times New Roman" w:cs="Times New Roman"/>
          <w:szCs w:val="24"/>
          <w:lang w:eastAsia="pl-PL"/>
        </w:rPr>
      </w:pPr>
      <w:r w:rsidRPr="002E2905">
        <w:rPr>
          <w:rFonts w:eastAsia="Times New Roman" w:cs="Times New Roman"/>
          <w:szCs w:val="24"/>
          <w:lang w:eastAsia="pl-PL"/>
        </w:rPr>
        <w:t xml:space="preserve">N - liczba </w:t>
      </w:r>
      <w:proofErr w:type="gramStart"/>
      <w:r w:rsidRPr="002E2905">
        <w:rPr>
          <w:rFonts w:eastAsia="Times New Roman" w:cs="Times New Roman"/>
          <w:szCs w:val="24"/>
          <w:lang w:eastAsia="pl-PL"/>
        </w:rPr>
        <w:t xml:space="preserve">ludności, </w:t>
      </w:r>
      <w:proofErr w:type="gramEnd"/>
    </w:p>
    <w:p w:rsidR="002E2905" w:rsidRDefault="002E2905" w:rsidP="002E2905">
      <w:pPr>
        <w:numPr>
          <w:ilvl w:val="0"/>
          <w:numId w:val="4"/>
        </w:numPr>
        <w:spacing w:before="100" w:beforeAutospacing="1" w:after="100" w:afterAutospacing="1" w:line="240" w:lineRule="auto"/>
        <w:jc w:val="left"/>
        <w:rPr>
          <w:rFonts w:eastAsia="Times New Roman" w:cs="Times New Roman"/>
          <w:szCs w:val="24"/>
          <w:lang w:eastAsia="pl-PL"/>
        </w:rPr>
      </w:pPr>
      <w:proofErr w:type="gramStart"/>
      <w:r w:rsidRPr="002E2905">
        <w:rPr>
          <w:rFonts w:eastAsia="Times New Roman" w:cs="Times New Roman"/>
          <w:szCs w:val="24"/>
          <w:lang w:eastAsia="pl-PL"/>
        </w:rPr>
        <w:t>s</w:t>
      </w:r>
      <w:proofErr w:type="gramEnd"/>
      <w:r w:rsidRPr="002E2905">
        <w:rPr>
          <w:rFonts w:eastAsia="Times New Roman" w:cs="Times New Roman"/>
          <w:szCs w:val="24"/>
          <w:lang w:eastAsia="pl-PL"/>
        </w:rPr>
        <w:t xml:space="preserve"> - wskaźnik spożycia na 1 mieszkańca. </w:t>
      </w:r>
    </w:p>
    <w:p w:rsidR="00C4149A" w:rsidRDefault="002E2905" w:rsidP="00C4149A">
      <w:r>
        <w:t xml:space="preserve">Udział w rynku </w:t>
      </w:r>
      <w:r w:rsidR="00C4149A">
        <w:t>–</w:t>
      </w:r>
      <w:r>
        <w:t xml:space="preserve"> to stosunek ilości sprzedanych produktów danego przedsiębiorstwa do liczby wszystkich sprzedanych jednostek danego produktu. </w:t>
      </w:r>
      <w:r w:rsidR="00A11921">
        <w:t>Ilościowy udział w rynku</w:t>
      </w:r>
      <w:r w:rsidR="00C4149A">
        <w:t xml:space="preserve"> –</w:t>
      </w:r>
      <w:r w:rsidR="00A11921">
        <w:t xml:space="preserve"> odnosi się do wielkości sprzedaży firmy lub marki </w:t>
      </w:r>
      <w:proofErr w:type="gramStart"/>
      <w:r w:rsidR="00A11921">
        <w:t>wyrażonej jako</w:t>
      </w:r>
      <w:proofErr w:type="gramEnd"/>
      <w:r w:rsidR="00A11921">
        <w:t xml:space="preserve"> procent całkowitej sprzedaży na rynku odniesienia</w:t>
      </w:r>
      <w:r w:rsidR="00C4149A">
        <w:rPr>
          <w:rStyle w:val="Odwoanieprzypisudolnego"/>
        </w:rPr>
        <w:footnoteReference w:id="4"/>
      </w:r>
      <w:r w:rsidR="00B275C0">
        <w:t>. Jest rzeczą oczywistą, że analizy takie prowadzi się po określeniu ich zakresu przestrzennego i czasowego.</w:t>
      </w:r>
    </w:p>
    <w:p w:rsidR="00B035B1" w:rsidRDefault="00B275C0" w:rsidP="00C4149A">
      <w:r>
        <w:t>Ustalenie</w:t>
      </w:r>
      <w:r w:rsidR="002E2905" w:rsidRPr="00C4149A">
        <w:t xml:space="preserve"> udział</w:t>
      </w:r>
      <w:r>
        <w:t>u</w:t>
      </w:r>
      <w:r w:rsidR="002E2905" w:rsidRPr="00C4149A">
        <w:t xml:space="preserve"> w rynku musi</w:t>
      </w:r>
      <w:r>
        <w:t xml:space="preserve"> być</w:t>
      </w:r>
      <w:r w:rsidR="002E2905" w:rsidRPr="00C4149A">
        <w:t xml:space="preserve"> </w:t>
      </w:r>
      <w:r>
        <w:t>poprzedzone</w:t>
      </w:r>
      <w:r w:rsidR="002E2905" w:rsidRPr="00C4149A">
        <w:t xml:space="preserve"> </w:t>
      </w:r>
      <w:r w:rsidRPr="00C4149A">
        <w:t>wyraźn</w:t>
      </w:r>
      <w:r>
        <w:t>ym</w:t>
      </w:r>
      <w:r w:rsidR="002E2905" w:rsidRPr="00C4149A">
        <w:t xml:space="preserve"> zdefiniowa</w:t>
      </w:r>
      <w:r>
        <w:t>niem</w:t>
      </w:r>
      <w:r w:rsidR="002E2905" w:rsidRPr="00C4149A">
        <w:t xml:space="preserve"> rynk</w:t>
      </w:r>
      <w:r>
        <w:t>u</w:t>
      </w:r>
      <w:r w:rsidR="002E2905" w:rsidRPr="00C4149A">
        <w:t xml:space="preserve">, </w:t>
      </w:r>
      <w:r>
        <w:t xml:space="preserve">określeniem, z </w:t>
      </w:r>
      <w:r w:rsidR="002E2905" w:rsidRPr="00C4149A">
        <w:t xml:space="preserve">którymi </w:t>
      </w:r>
      <w:r>
        <w:t xml:space="preserve">przedsiębiorstwami </w:t>
      </w:r>
      <w:r w:rsidR="002E2905" w:rsidRPr="00C4149A">
        <w:t xml:space="preserve">konkurujemy. </w:t>
      </w:r>
      <w:r>
        <w:t xml:space="preserve">Ponieważ zmiany strukturalne i funkcjonalne w przedsiębiorstwach zaowocowały </w:t>
      </w:r>
      <w:r w:rsidR="003C4FBA">
        <w:t>m.in. kooperacją w łańcuchach dostaw nie jest łatwo stwierdzić, jakie podmioty biorą udział w dostarczaniu na rynki określonych produktów lub marek. Coraz częściej nie ma to też i znaczenia praktycznego podczas konstruowania strategii. Zaczyna się liczyć jedynie lider łańcucha, ponieważ to on decyduje o zasadniczych parametrach produktu, rozumianego, jako zintegrowana oferta, nazywana marketing-mix</w:t>
      </w:r>
      <w:r w:rsidR="003C4FBA" w:rsidRPr="00C4149A">
        <w:t xml:space="preserve"> </w:t>
      </w:r>
      <w:r w:rsidR="003C4FBA">
        <w:t xml:space="preserve">– kombinacja cech wynikających z przyjęcia jednej strategii kształtowania cech produktu, jego ceny, dystrybucji i promocji. Klient wybierając określoną markę, </w:t>
      </w:r>
      <w:proofErr w:type="gramStart"/>
      <w:r w:rsidR="003C4FBA">
        <w:t>wybiera zatem</w:t>
      </w:r>
      <w:proofErr w:type="gramEnd"/>
      <w:r w:rsidR="003C4FBA">
        <w:t xml:space="preserve"> zespół cech, które ona reprezentuje, a które naje produktowi wirtualna organizacja, kształtowana przez lidera</w:t>
      </w:r>
      <w:r w:rsidR="00B035B1">
        <w:t xml:space="preserve"> łańcucha dostawczego. Jak z tego wynika, przedsiębiorstwa biorące udział w procesie tworzenia oferty nie tworzą stałej konfiguracji, może się ona </w:t>
      </w:r>
      <w:r w:rsidR="00B035B1" w:rsidRPr="00B035B1">
        <w:t>zmieniać</w:t>
      </w:r>
      <w:r w:rsidR="00B035B1">
        <w:t xml:space="preserve"> i w obecnych czasach rzeczywiście się </w:t>
      </w:r>
      <w:proofErr w:type="gramStart"/>
      <w:r w:rsidR="00B035B1" w:rsidRPr="00B035B1">
        <w:t>zmienia</w:t>
      </w:r>
      <w:r w:rsidR="00B035B1">
        <w:t>.</w:t>
      </w:r>
      <w:proofErr w:type="gramEnd"/>
    </w:p>
    <w:p w:rsidR="00B035B1" w:rsidRDefault="00B035B1" w:rsidP="00C4149A">
      <w:r>
        <w:t xml:space="preserve">Niezwykle ważną kwestią, z punktu widzenia prawidłowości zarządzania, jest rzetelne oszacowanie ryzyka zagrożeń związanych nie tylko z funkcjonowaniem sektora, ale i z </w:t>
      </w:r>
      <w:r>
        <w:lastRenderedPageBreak/>
        <w:t xml:space="preserve">możliwościami wejścia do niego nowych konkurentów oraz pojawienia się produktów substytucyjnych. </w:t>
      </w:r>
      <w:r w:rsidR="00494E75">
        <w:t xml:space="preserve">Takie sytuacje wywołują istotne przewartościowania, ponieważ zmienia się struktura sektora. </w:t>
      </w:r>
      <w:r>
        <w:t xml:space="preserve">Monitorowanie takich zagrożeń na słabo zdefiniowanych i bardzo zróżnicowanych rynkach nie jest łatwe. </w:t>
      </w:r>
      <w:r w:rsidR="00494E75">
        <w:t>Menedżerowie muzą się kierować w dużym stopniu własną wiedzą i intuicją, ponieważ brak jest dostępnych opracowań ujmujących liczbowo parametry rynku. Pule informacyjne to raczej daleka przyszłość polskiej rzeczywistości gospodarczej, a szczególnie omawianych rynków.</w:t>
      </w:r>
    </w:p>
    <w:p w:rsidR="00B035B1" w:rsidRDefault="00D74A01" w:rsidP="004931C5">
      <w:pPr>
        <w:pStyle w:val="Nagwek4"/>
        <w:ind w:firstLine="0"/>
        <w:jc w:val="left"/>
      </w:pPr>
      <w:r>
        <w:t xml:space="preserve">Pojęcie rynku – niejednoznaczności definiowania i ich </w:t>
      </w:r>
      <w:r w:rsidR="00C16AEC">
        <w:t xml:space="preserve">konsekwencje </w:t>
      </w:r>
      <w:r w:rsidR="00E57404">
        <w:t xml:space="preserve">w </w:t>
      </w:r>
      <w:r w:rsidR="00C16AEC">
        <w:t>zarządzaniu</w:t>
      </w:r>
    </w:p>
    <w:p w:rsidR="00182DF8" w:rsidRDefault="00B51520" w:rsidP="00D1473C">
      <w:r>
        <w:t xml:space="preserve">Pojecie </w:t>
      </w:r>
      <w:r w:rsidRPr="00A7223C">
        <w:t>rynek</w:t>
      </w:r>
      <w:r>
        <w:t xml:space="preserve"> jest definiowane na wiele sposobów, </w:t>
      </w:r>
      <w:proofErr w:type="gramStart"/>
      <w:r w:rsidR="000F4B4B">
        <w:t>tak więc</w:t>
      </w:r>
      <w:proofErr w:type="gramEnd"/>
      <w:r>
        <w:t xml:space="preserve"> bez jasnego określenia do której z definicji się odwołamy, właściwie nie sposób prowadzić dalszego wywodu.</w:t>
      </w:r>
      <w:r w:rsidRPr="00B51520">
        <w:t xml:space="preserve"> </w:t>
      </w:r>
      <w:r>
        <w:t>Zagadnieniom funkcjonowania rynków poświęcono sporo uwagi, jednak swoiste podejścia w literaturze z dziedziny ekonomii, marketingu, zarządzania, czy wreszcie logistyki, na tyle istotnie odbiegają od siebie, iż analizy rynków prowadzone są na zupełnie innych płaszczyznach.</w:t>
      </w:r>
    </w:p>
    <w:p w:rsidR="00C203DA" w:rsidRDefault="00B51520" w:rsidP="00D1473C">
      <w:r>
        <w:t>Ekonomia, jako</w:t>
      </w:r>
      <w:r w:rsidR="00182DF8">
        <w:t xml:space="preserve"> dziedzina, która w naturalny sposób tworzy podstawy do rozważań o gospodarce i gospodarowaniu, proponuje definicje, w swej znakomitej większości zbieżne. Jasna i aktualna definicja rynku, zaproponowana przez Jędrzeja Lewandowskiego, brzmi: „Rynek, (…); w znaczeniu dosłownym – miejsce spotkań w celu dokonania transakcji zakupu i sprzedaży towarów; w znaczeniu przenośnym, najczęściej obecnie używanym – </w:t>
      </w:r>
      <w:r w:rsidR="00182DF8" w:rsidRPr="00933207">
        <w:rPr>
          <w:b/>
        </w:rPr>
        <w:t>zespół wszystkich kupujących i sprzedających, których decyzje, wzajemnie od siebie uzależnione, kształtują podaż i popyt oraz wpływają na poziom cen</w:t>
      </w:r>
      <w:r w:rsidR="00182DF8">
        <w:rPr>
          <w:rStyle w:val="Odwoanieprzypisudolnego"/>
        </w:rPr>
        <w:footnoteReference w:id="5"/>
      </w:r>
      <w:r w:rsidR="00182DF8">
        <w:t xml:space="preserve">”. Definicje zawarte w podręcznikach, ważnych dla edukacji ekonomicznej polskich menedżerów w latach 90-tych ubiegłego stulecia, stwierdzają: „rynek jest </w:t>
      </w:r>
      <w:proofErr w:type="gramStart"/>
      <w:r w:rsidR="00182DF8">
        <w:t>określony jako</w:t>
      </w:r>
      <w:proofErr w:type="gramEnd"/>
      <w:r w:rsidR="00182DF8">
        <w:t xml:space="preserve"> proces, w ramach którego kupujący i sprzedający określają co mają zamiar kupować i sprzedawać i na jakich warunkach. (…) Rynek </w:t>
      </w:r>
      <w:proofErr w:type="gramStart"/>
      <w:r w:rsidR="00182DF8">
        <w:t>funkcjonuje jako</w:t>
      </w:r>
      <w:proofErr w:type="gramEnd"/>
      <w:r w:rsidR="00182DF8">
        <w:t xml:space="preserve"> nieprzerwanie działający system informacji i wymiany.”</w:t>
      </w:r>
      <w:r w:rsidR="00182DF8">
        <w:rPr>
          <w:rStyle w:val="Odwoanieprzypisudolnego"/>
        </w:rPr>
        <w:footnoteReference w:id="6"/>
      </w:r>
      <w:r w:rsidR="00182DF8">
        <w:t xml:space="preserve"> </w:t>
      </w:r>
      <w:proofErr w:type="gramStart"/>
      <w:r w:rsidR="00182DF8">
        <w:t>oraz</w:t>
      </w:r>
      <w:proofErr w:type="gramEnd"/>
      <w:r w:rsidR="00182DF8">
        <w:t xml:space="preserve"> „Rynek to zespół warunków, które doprowadzają do kontaktu pomiędzy kupującymi i sprzed</w:t>
      </w:r>
      <w:r w:rsidR="002D054A">
        <w:t>ającymi w procesie wymiany dóbr</w:t>
      </w:r>
      <w:r w:rsidR="00182DF8">
        <w:t>”</w:t>
      </w:r>
      <w:r w:rsidR="00182DF8">
        <w:rPr>
          <w:rStyle w:val="Odwoanieprzypisudolnego"/>
        </w:rPr>
        <w:footnoteReference w:id="7"/>
      </w:r>
      <w:r w:rsidR="002D054A">
        <w:t>.</w:t>
      </w:r>
      <w:r w:rsidR="00182DF8">
        <w:t xml:space="preserve"> W za</w:t>
      </w:r>
      <w:r w:rsidR="00C203DA">
        <w:t>cy</w:t>
      </w:r>
      <w:r w:rsidR="00182DF8">
        <w:t>towanych definicjach i ich dalszych rozwinięciach oraz interpretacjach autorów zaprezentowanych na dals</w:t>
      </w:r>
      <w:r w:rsidR="002D054A">
        <w:t>zych stronach tych podręczników</w:t>
      </w:r>
      <w:r w:rsidR="00182DF8">
        <w:t xml:space="preserve"> widać, że niezwykle istotnym </w:t>
      </w:r>
      <w:r w:rsidR="00A23620">
        <w:t>atrybutem</w:t>
      </w:r>
      <w:r w:rsidR="00182DF8">
        <w:t xml:space="preserve"> określającym rynek jest </w:t>
      </w:r>
      <w:r w:rsidR="00182DF8">
        <w:lastRenderedPageBreak/>
        <w:t xml:space="preserve">oferowane na nim dobro. Zauważa to </w:t>
      </w:r>
      <w:proofErr w:type="spellStart"/>
      <w:r w:rsidR="00182DF8">
        <w:t>Ph</w:t>
      </w:r>
      <w:proofErr w:type="spellEnd"/>
      <w:r w:rsidR="00182DF8">
        <w:t>. </w:t>
      </w:r>
      <w:proofErr w:type="spellStart"/>
      <w:r w:rsidR="00182DF8">
        <w:t>Kotler</w:t>
      </w:r>
      <w:proofErr w:type="spellEnd"/>
      <w:r w:rsidR="00182DF8">
        <w:t>: „Ekonomiści pojęcie rynku odnoszą do zbioru nabywców i sprzedających, którzy dokonują transakcji określonego produktu lub klasy produktu”</w:t>
      </w:r>
      <w:r w:rsidR="00182DF8">
        <w:rPr>
          <w:rStyle w:val="Odwoanieprzypisudolnego"/>
        </w:rPr>
        <w:footnoteReference w:id="8"/>
      </w:r>
      <w:r w:rsidR="00182DF8">
        <w:t xml:space="preserve">. Takie pojmowanie rynku uważa jednak za zbyt szerokie i przeciwstawia mu, konsekwentnie </w:t>
      </w:r>
      <w:proofErr w:type="gramStart"/>
      <w:r w:rsidR="00182DF8">
        <w:t>wprowadzając jako</w:t>
      </w:r>
      <w:proofErr w:type="gramEnd"/>
      <w:r w:rsidR="00182DF8">
        <w:t xml:space="preserve"> kanon marketingowy, pojecie „rynku, który jest zbiorem aktualnych i potencjalnych nabywców produktu”.</w:t>
      </w:r>
      <w:r w:rsidR="00182DF8">
        <w:rPr>
          <w:rStyle w:val="Odwoanieprzypisudolnego"/>
        </w:rPr>
        <w:footnoteReference w:id="9"/>
      </w:r>
      <w:r w:rsidR="00182DF8">
        <w:t xml:space="preserve"> Sprzedający (dostawcy) w takim ujęciu tworzą gałąź. Badania i analizy rynków, dokonywane w obrębie marketingu, koncentrują </w:t>
      </w:r>
      <w:proofErr w:type="gramStart"/>
      <w:r w:rsidR="00182DF8">
        <w:t>się zatem</w:t>
      </w:r>
      <w:proofErr w:type="gramEnd"/>
      <w:r w:rsidR="00182DF8">
        <w:t xml:space="preserve"> na tych, do których przedsiębiorstwo kieruje swą ofertę podażową. W literaturze </w:t>
      </w:r>
      <w:r w:rsidR="002D054A">
        <w:t>menedżerskiej</w:t>
      </w:r>
      <w:r w:rsidR="00182DF8">
        <w:t xml:space="preserve"> pojecie rynku bywa w ogóle nie definiowane</w:t>
      </w:r>
      <w:r w:rsidR="00182DF8">
        <w:rPr>
          <w:rStyle w:val="Odwoanieprzypisudolnego"/>
        </w:rPr>
        <w:footnoteReference w:id="10"/>
      </w:r>
      <w:r w:rsidR="00182DF8">
        <w:t xml:space="preserve">, a w pozycji stanowiącej kamień milowy tej dziedziny, </w:t>
      </w:r>
      <w:r w:rsidR="002D054A">
        <w:t xml:space="preserve">a </w:t>
      </w:r>
      <w:r w:rsidR="00182DF8">
        <w:t xml:space="preserve">mianowicie w </w:t>
      </w:r>
      <w:r w:rsidR="00182DF8" w:rsidRPr="00095A9E">
        <w:rPr>
          <w:i/>
        </w:rPr>
        <w:t>Strategii konkurencji</w:t>
      </w:r>
      <w:r w:rsidR="00182DF8">
        <w:t>, Michael Porte</w:t>
      </w:r>
      <w:r w:rsidR="002D054A">
        <w:t>r posługuje się nim dość rzadko</w:t>
      </w:r>
      <w:r w:rsidR="00182DF8">
        <w:t xml:space="preserve"> i to w złożonych konstrukcjach, jak np. </w:t>
      </w:r>
      <w:r w:rsidR="00182DF8" w:rsidRPr="00CE48CA">
        <w:rPr>
          <w:i/>
        </w:rPr>
        <w:t>udział w rynku</w:t>
      </w:r>
      <w:r w:rsidR="00182DF8">
        <w:rPr>
          <w:rStyle w:val="Odwoanieprzypisudolnego"/>
        </w:rPr>
        <w:footnoteReference w:id="11"/>
      </w:r>
      <w:r w:rsidR="00182DF8">
        <w:t xml:space="preserve"> </w:t>
      </w:r>
      <w:r w:rsidR="002D054A">
        <w:t>–</w:t>
      </w:r>
      <w:r w:rsidR="00182DF8">
        <w:t xml:space="preserve"> </w:t>
      </w:r>
      <w:proofErr w:type="gramStart"/>
      <w:r w:rsidR="00182DF8">
        <w:t>rozumiany jako</w:t>
      </w:r>
      <w:proofErr w:type="gramEnd"/>
      <w:r w:rsidR="00182DF8">
        <w:t xml:space="preserve"> stosunek wielkości sprzedaży danego przedsiębiorstwa do całkowitej sprzedaży w danym sektorze, czy </w:t>
      </w:r>
      <w:r w:rsidR="00182DF8" w:rsidRPr="00CE48CA">
        <w:rPr>
          <w:i/>
        </w:rPr>
        <w:t>sygnały rynkowe</w:t>
      </w:r>
      <w:r w:rsidR="00182DF8">
        <w:rPr>
          <w:rStyle w:val="Odwoanieprzypisudolnego"/>
          <w:i/>
        </w:rPr>
        <w:footnoteReference w:id="12"/>
      </w:r>
      <w:r w:rsidR="00182DF8">
        <w:rPr>
          <w:i/>
        </w:rPr>
        <w:t xml:space="preserve"> </w:t>
      </w:r>
      <w:r w:rsidR="002D054A">
        <w:t>–</w:t>
      </w:r>
      <w:r w:rsidR="00182DF8" w:rsidRPr="00963728">
        <w:t xml:space="preserve"> tytuł i treść rozdziału 4</w:t>
      </w:r>
      <w:r w:rsidR="00182DF8">
        <w:rPr>
          <w:i/>
        </w:rPr>
        <w:t xml:space="preserve">., </w:t>
      </w:r>
      <w:proofErr w:type="gramStart"/>
      <w:r w:rsidR="00182DF8">
        <w:t>odnoszące</w:t>
      </w:r>
      <w:proofErr w:type="gramEnd"/>
      <w:r w:rsidR="00182DF8">
        <w:t xml:space="preserve"> się do informacji przekazywanych różnymi kanałami do pozostałych graczy (przedsiębiorstw w sektorze), albo też </w:t>
      </w:r>
      <w:r w:rsidR="00182DF8" w:rsidRPr="00CE48CA">
        <w:rPr>
          <w:i/>
        </w:rPr>
        <w:t>rynek przedsiębiorstw</w:t>
      </w:r>
      <w:r w:rsidR="00182DF8">
        <w:rPr>
          <w:rStyle w:val="Odwoanieprzypisudolnego"/>
          <w:i/>
        </w:rPr>
        <w:footnoteReference w:id="13"/>
      </w:r>
      <w:r w:rsidR="00494E75">
        <w:rPr>
          <w:i/>
        </w:rPr>
        <w:t xml:space="preserve"> </w:t>
      </w:r>
      <w:r w:rsidR="00B035B1">
        <w:t>–</w:t>
      </w:r>
      <w:r w:rsidR="00182DF8">
        <w:t xml:space="preserve"> tym razem oznaczający rynek zdefiniowany poprzez oferowane na nim dobro. </w:t>
      </w:r>
    </w:p>
    <w:p w:rsidR="00182DF8" w:rsidRDefault="00182DF8" w:rsidP="00D1473C">
      <w:r>
        <w:t>Ta krótka analiza wskazuje, iż najbardziej zasadnicze, wręcz determinując</w:t>
      </w:r>
      <w:r w:rsidR="002D054A">
        <w:t>e prawidłowość dalszych wywodów</w:t>
      </w:r>
      <w:r>
        <w:t xml:space="preserve"> pojęcia, są traktowane dość pobieżnie nawet przez autorów uznawanych za autorytety na</w:t>
      </w:r>
      <w:r w:rsidR="00191593">
        <w:t xml:space="preserve"> całym świecie. Znawca problemu</w:t>
      </w:r>
      <w:r>
        <w:t xml:space="preserve"> prawidłowo </w:t>
      </w:r>
      <w:r w:rsidR="00C203DA">
        <w:t xml:space="preserve">zrozumie </w:t>
      </w:r>
      <w:r>
        <w:t xml:space="preserve">podawane treści, </w:t>
      </w:r>
      <w:r w:rsidR="00C203DA">
        <w:t>jednakże</w:t>
      </w:r>
      <w:r>
        <w:t xml:space="preserve"> </w:t>
      </w:r>
      <w:r w:rsidR="00C203DA">
        <w:t xml:space="preserve">interpretacja </w:t>
      </w:r>
      <w:r>
        <w:t>sens</w:t>
      </w:r>
      <w:r w:rsidR="00C203DA">
        <w:t>u</w:t>
      </w:r>
      <w:r>
        <w:t xml:space="preserve"> wypowiedzi zależy od przygotowania merytorycznego odbiorcy. </w:t>
      </w:r>
      <w:r w:rsidR="00C203DA">
        <w:t xml:space="preserve">Interdyscyplinarność, tak w nauce, jak i w praktyce powoduje, że za cenę gruntownego przygotowania specjalistycznego trzeba obejmować szersze niż wcześniej obszary wiedzy. </w:t>
      </w:r>
      <w:r>
        <w:t>Publikacje z dziedziny logistyki, w zakresie dotyczącym gospodarowania, powstawały i powstają na różnym gruncie: zarządzania, marketingu i ekonomii.</w:t>
      </w:r>
      <w:r>
        <w:rPr>
          <w:rStyle w:val="Odwoanieprzypisudolnego"/>
        </w:rPr>
        <w:footnoteReference w:id="14"/>
      </w:r>
      <w:r>
        <w:t xml:space="preserve"> Taka sytuacja prowadzi do pogłębiania się różnic pojęciowych, szczególnie wówczas, gdy nie można wypracować wspólnego podejścia do najogólniejszych kategorii. W </w:t>
      </w:r>
      <w:r>
        <w:lastRenderedPageBreak/>
        <w:t xml:space="preserve">części odpowiedzialność za taki stan rzeczy ponosi wprowadzenie do polskiej nauki pojęcia </w:t>
      </w:r>
      <w:r>
        <w:rPr>
          <w:i/>
        </w:rPr>
        <w:t>logistyka</w:t>
      </w:r>
      <w:r>
        <w:rPr>
          <w:rStyle w:val="Odwoanieprzypisudolnego"/>
          <w:i/>
        </w:rPr>
        <w:footnoteReference w:id="15"/>
      </w:r>
      <w:r>
        <w:t>. Na temat, czym jest logistyka, w</w:t>
      </w:r>
      <w:r w:rsidR="00191593">
        <w:t xml:space="preserve"> ciągu już ponad dwudziestu lat</w:t>
      </w:r>
      <w:r>
        <w:t xml:space="preserve"> napisano w Polsce wiele, jednak w efekcie tych wywodów i polemik nie doczekaliśmy się jasnej definicji tego, co w wyniku działań logistycznych powstaje, a mianowicie </w:t>
      </w:r>
      <w:r w:rsidRPr="0099618D">
        <w:rPr>
          <w:i/>
        </w:rPr>
        <w:t>usługi logistycznej</w:t>
      </w:r>
      <w:r w:rsidRPr="00B439FC">
        <w:t>. Jest ona prezentowana najczęściej poprzez</w:t>
      </w:r>
      <w:r>
        <w:t xml:space="preserve"> wyspecyfikowanie czynności zaliczanych przez danego autora do tej kategorii i omówienie cech wyróżniających</w:t>
      </w:r>
      <w:r>
        <w:rPr>
          <w:rStyle w:val="Odwoanieprzypisudolnego"/>
        </w:rPr>
        <w:footnoteReference w:id="16"/>
      </w:r>
      <w:r>
        <w:t>.</w:t>
      </w:r>
    </w:p>
    <w:p w:rsidR="00182DF8" w:rsidRDefault="00182DF8" w:rsidP="00D1473C">
      <w:r>
        <w:t xml:space="preserve">Rynek usług logistycznych jest to określenie, które ma słabe podstawy </w:t>
      </w:r>
      <w:r w:rsidRPr="001234FF">
        <w:t xml:space="preserve">metodologiczne. Na wspomnianym rynku sprzedaje </w:t>
      </w:r>
      <w:proofErr w:type="gramStart"/>
      <w:r w:rsidRPr="001234FF">
        <w:t>się bowiem</w:t>
      </w:r>
      <w:proofErr w:type="gramEnd"/>
      <w:r w:rsidRPr="001234FF">
        <w:t xml:space="preserve"> bardzo różnorodne usługi: transportowe, magazynowe, spedycyjne, pocztowe, konsultingowe, celne, informatyczne (tak w zakresie sprzętowym, jak i programowania), ochrony, ubezpieczeniowe, prawne oraz usługi, które wymykają się próbom łatwego sklasyfikowania, a polegają na wyręczaniu pewnych przedsiębiorstw w różnych działaniach i są często składowymi procesów technologicznych (jak choćby konfekcjonowanie czy metkowanie). Poza wymienionymi usługami, na </w:t>
      </w:r>
      <w:proofErr w:type="gramStart"/>
      <w:r w:rsidRPr="001234FF">
        <w:t>rynku TSL</w:t>
      </w:r>
      <w:proofErr w:type="gramEnd"/>
      <w:r>
        <w:t xml:space="preserve"> sprzedaje się też „właściwe” usługi logistyczne. Na ich miano </w:t>
      </w:r>
      <w:r w:rsidRPr="001234FF">
        <w:t>niewątpliwie zasługują działania obejmujące projektowanie łańc</w:t>
      </w:r>
      <w:r w:rsidR="00191593">
        <w:t>uchów dostaw i zarządzanie nimi.</w:t>
      </w:r>
      <w:r w:rsidRPr="001234FF">
        <w:t xml:space="preserve"> </w:t>
      </w:r>
      <w:r w:rsidR="00191593">
        <w:t>N</w:t>
      </w:r>
      <w:r w:rsidRPr="001234FF">
        <w:t xml:space="preserve">ależy się </w:t>
      </w:r>
      <w:r w:rsidR="00191593" w:rsidRPr="00191593">
        <w:t xml:space="preserve">wówczas </w:t>
      </w:r>
      <w:r w:rsidRPr="001234FF">
        <w:t xml:space="preserve">zgodzić z tym, że zarządzanie logistyczne jest to optymalizowanie procesów przepływu materii, osób, energii i informacji związanych z tymi procesami, które jest działaniem służącym wspieraniu innej działalności, </w:t>
      </w:r>
      <w:proofErr w:type="gramStart"/>
      <w:r w:rsidRPr="001234FF">
        <w:t>określanej jako</w:t>
      </w:r>
      <w:proofErr w:type="gramEnd"/>
      <w:r w:rsidRPr="001234FF">
        <w:t xml:space="preserve"> cel główny, operacyjny, wobec której pełni rolę służebną. Dostawcami tych usług są przedsiębiorstwa </w:t>
      </w:r>
      <w:proofErr w:type="gramStart"/>
      <w:r w:rsidRPr="001234FF">
        <w:t>występujące jako</w:t>
      </w:r>
      <w:proofErr w:type="gramEnd"/>
      <w:r w:rsidRPr="001234FF">
        <w:t xml:space="preserve"> operatorzy 3 PL lub świadczące logistykę</w:t>
      </w:r>
      <w:r>
        <w:t xml:space="preserve"> kontraktową.</w:t>
      </w:r>
      <w:r>
        <w:rPr>
          <w:rStyle w:val="Odwoanieprzypisudolnego"/>
        </w:rPr>
        <w:footnoteReference w:id="17"/>
      </w:r>
    </w:p>
    <w:p w:rsidR="00182DF8" w:rsidRDefault="00182DF8" w:rsidP="00D1473C">
      <w:r>
        <w:t>Istnieją wszakże przyczyny, dla których wyodrębniono takie pojęcie</w:t>
      </w:r>
      <w:r w:rsidRPr="003E75E6">
        <w:rPr>
          <w:i/>
        </w:rPr>
        <w:t xml:space="preserve"> </w:t>
      </w:r>
      <w:r w:rsidRPr="003E75E6">
        <w:t>jak</w:t>
      </w:r>
      <w:r>
        <w:rPr>
          <w:i/>
        </w:rPr>
        <w:t xml:space="preserve"> rynek TSL</w:t>
      </w:r>
      <w:r>
        <w:t xml:space="preserve"> nazywany też rynkiem usług logistycznych. Posługują się nim powszechnie specjaliśc</w:t>
      </w:r>
      <w:r w:rsidR="00191593">
        <w:t>i, tak praktycy, jak i naukowcy.</w:t>
      </w:r>
      <w:r>
        <w:t xml:space="preserve"> </w:t>
      </w:r>
      <w:r w:rsidR="00191593">
        <w:t>Jakkolwiek</w:t>
      </w:r>
      <w:r>
        <w:t xml:space="preserve"> można dostrzec, że niektórzy preferują jego użycie, a inni starają się go jakby unikać. W kontekście tych rozważań warto zauważyć, że wnikliwą analizę w zakresie funkcjonowania pojęcia rynku transportowego przeprowadziła D. Rucińska</w:t>
      </w:r>
      <w:r>
        <w:rPr>
          <w:rStyle w:val="Odwoanieprzypisudolnego"/>
        </w:rPr>
        <w:footnoteReference w:id="18"/>
      </w:r>
      <w:r>
        <w:t xml:space="preserve">, </w:t>
      </w:r>
      <w:proofErr w:type="gramStart"/>
      <w:r>
        <w:t>stwierdzając: „że</w:t>
      </w:r>
      <w:proofErr w:type="gramEnd"/>
      <w:r>
        <w:t xml:space="preserve"> zmiany konsumpcyjnych zachowań i potrzeb nabywców stały się pierwotnym źródłem strukturalnej i funkcjonalnej ewolucji rynku usług </w:t>
      </w:r>
      <w:r>
        <w:lastRenderedPageBreak/>
        <w:t>transportowych oraz jego przeobrażenia w rynek TSL”.  Pisał o tym dziesięć lat wcześniej T. Szczepaniak stwierdzając, że w konsekwencji operowania pojęciami, takimi jak m.in. usługa logistyczna, które zrobiło na całym świecie ogromna karierę powstało „niemałe terminologiczne i znaczeniowe zamieszanie w całym sektorze usług odnoszących się do cyrkulacji dóbr w gospodarce narodowej i światowej”.</w:t>
      </w:r>
      <w:r>
        <w:rPr>
          <w:rStyle w:val="Odwoanieprzypisudolnego"/>
        </w:rPr>
        <w:footnoteReference w:id="19"/>
      </w:r>
      <w:r>
        <w:t xml:space="preserve"> Dalej analizując tę kwestię przywołał pogląd, że działalność logistyczna jest konsekwencją rozwoju rynku transportowo-spedycyjnego, a „usługę logistyczną </w:t>
      </w:r>
      <w:proofErr w:type="gramStart"/>
      <w:r>
        <w:t>można więc</w:t>
      </w:r>
      <w:proofErr w:type="gramEnd"/>
      <w:r>
        <w:t xml:space="preserve"> nazwać usługą spedycyjną „wyższego rzędu”. Jako realizatora usługi logistycznej postrzega </w:t>
      </w:r>
      <w:r w:rsidR="00191593">
        <w:t xml:space="preserve">on </w:t>
      </w:r>
      <w:r>
        <w:t>operatora logistycznego</w:t>
      </w:r>
      <w:r w:rsidR="00B40742">
        <w:t>, a</w:t>
      </w:r>
      <w:r>
        <w:t xml:space="preserve"> z całego </w:t>
      </w:r>
      <w:r w:rsidR="00B40742">
        <w:t xml:space="preserve">tego </w:t>
      </w:r>
      <w:r>
        <w:t>wywodu wynika, że usługa logistyczna w stosunku do usługi spedycji jest zdecydowanie bardziej kompleksowa i tworzy partnerski związek o charakterze strategicznym</w:t>
      </w:r>
      <w:r w:rsidR="00B40742">
        <w:t xml:space="preserve"> między usługodawcą i </w:t>
      </w:r>
      <w:proofErr w:type="gramStart"/>
      <w:r w:rsidR="00E57404">
        <w:t>usługobiorcą</w:t>
      </w:r>
      <w:r>
        <w:t>.</w:t>
      </w:r>
      <w:r>
        <w:rPr>
          <w:rStyle w:val="Odwoanieprzypisudolnego"/>
        </w:rPr>
        <w:footnoteReference w:id="20"/>
      </w:r>
      <w:r>
        <w:t xml:space="preserve"> </w:t>
      </w:r>
      <w:proofErr w:type="gramEnd"/>
      <w:r>
        <w:t xml:space="preserve">Takie podejście wyraźnie definiuje istotę usługi logistycznej, którą </w:t>
      </w:r>
      <w:proofErr w:type="gramStart"/>
      <w:r>
        <w:t>należałoby zatem</w:t>
      </w:r>
      <w:proofErr w:type="gramEnd"/>
      <w:r>
        <w:t xml:space="preserve"> rozumieć, jako zarządzanie łańcuchem dostaw w imieniu klienta. </w:t>
      </w:r>
    </w:p>
    <w:p w:rsidR="005E2A51" w:rsidRDefault="00AB6BCF" w:rsidP="00D1473C">
      <w:r>
        <w:t>Kluczowe</w:t>
      </w:r>
      <w:r w:rsidR="00182DF8">
        <w:t xml:space="preserve"> znaczenie dla prawidłowego zdefiniowania rynku, czy to w klasycznym ujęciu ekonomicznym, czy też w ujęciu marketingowym, ma precyzyjne określenie, nie tylko podmiotów po stronie podaży i popytu, ale przede wszystkim </w:t>
      </w:r>
      <w:r w:rsidR="00182DF8" w:rsidRPr="004E0300">
        <w:rPr>
          <w:b/>
        </w:rPr>
        <w:t>przedmiotu wymiany</w:t>
      </w:r>
      <w:r w:rsidR="00182DF8">
        <w:t>, który stanowi określony produkt, określone dobro. Dla pewnych celów</w:t>
      </w:r>
      <w:r w:rsidR="00430A25">
        <w:t xml:space="preserve"> –</w:t>
      </w:r>
      <w:r w:rsidR="00182DF8">
        <w:t xml:space="preserve"> głównie makroekonomicznych, analiz realizowanych przez podmioty odpowiedzialne za regulacje rynków, dane syntetyczne przedstawiają istotną wartość. Polityka gospodarcza </w:t>
      </w:r>
      <w:r w:rsidR="00B40742">
        <w:t xml:space="preserve">często </w:t>
      </w:r>
      <w:r w:rsidR="00182DF8">
        <w:t xml:space="preserve">wymaga posługiwania się bardzo </w:t>
      </w:r>
      <w:r w:rsidR="00B40742">
        <w:t>ogól</w:t>
      </w:r>
      <w:r w:rsidR="00182DF8">
        <w:t>nymi da</w:t>
      </w:r>
      <w:r w:rsidR="00430A25">
        <w:t>nymi. Jednak dla przedsiębiorcy</w:t>
      </w:r>
      <w:r w:rsidR="00182DF8">
        <w:t xml:space="preserve"> szczególną wartość przedstawia informacja o tym konkretnym rynku, na którym on funkcjonuje, na którym musi zrealizować strategię pozwalającą przetrwać i rozwijać się jego firmie. </w:t>
      </w:r>
      <w:r>
        <w:t xml:space="preserve">Współczesne zarządzanie strategiczne wymaga stosowania bardzo precyzyjnych pojęć. </w:t>
      </w:r>
      <w:r w:rsidR="00B40742">
        <w:t xml:space="preserve">Jak, w świetle powyższych stwierdzeń, należy </w:t>
      </w:r>
      <w:r>
        <w:t xml:space="preserve">właściwie rozpocząć formułowanie strategii funkcjonowania przedsiębiorstwa na rynku usług transportowych pokazuje </w:t>
      </w:r>
      <w:proofErr w:type="gramStart"/>
      <w:r>
        <w:t>teoria</w:t>
      </w:r>
      <w:r w:rsidR="005E2A51">
        <w:t xml:space="preserve">. </w:t>
      </w:r>
      <w:proofErr w:type="gramEnd"/>
      <w:r w:rsidR="005E2A51">
        <w:t xml:space="preserve">Dość zgodnie przyjmuje się sektorowy model </w:t>
      </w:r>
      <w:proofErr w:type="spellStart"/>
      <w:r w:rsidR="005E2A51">
        <w:t>Portera</w:t>
      </w:r>
      <w:proofErr w:type="spellEnd"/>
      <w:r w:rsidR="005E2A51">
        <w:t>, jako podstawę do rozważań o budowie strategii przedsiębiorstwa</w:t>
      </w:r>
      <w:r>
        <w:t>.</w:t>
      </w:r>
      <w:r w:rsidR="00B40742">
        <w:t xml:space="preserve"> </w:t>
      </w:r>
      <w:r w:rsidR="00182DF8" w:rsidRPr="006C417F">
        <w:rPr>
          <w:i/>
        </w:rPr>
        <w:t>Sektor</w:t>
      </w:r>
      <w:r w:rsidR="00182DF8">
        <w:t xml:space="preserve"> stanowi „grupa firm wytwarzających wyroby będące substytutami”, które mają potencjalnie tych samych dostawców i odbiorców.</w:t>
      </w:r>
      <w:r w:rsidR="00182DF8">
        <w:rPr>
          <w:rStyle w:val="Odwoanieprzypisudolnego"/>
        </w:rPr>
        <w:footnoteReference w:id="21"/>
      </w:r>
      <w:r w:rsidR="00182DF8">
        <w:t xml:space="preserve"> </w:t>
      </w:r>
    </w:p>
    <w:p w:rsidR="00182DF8" w:rsidRDefault="00182DF8" w:rsidP="00D1473C">
      <w:r>
        <w:t>Prawidłowe wyodrębnienie sektora jest kluczowe dla dalszej procedury budowania strategii konkurencyjnej, o czy</w:t>
      </w:r>
      <w:r w:rsidR="001D2B8F">
        <w:t>m</w:t>
      </w:r>
      <w:r>
        <w:t xml:space="preserve"> wspomniano </w:t>
      </w:r>
      <w:r w:rsidR="004E0300">
        <w:t xml:space="preserve">tu </w:t>
      </w:r>
      <w:r>
        <w:t>w</w:t>
      </w:r>
      <w:r w:rsidR="004E0300">
        <w:t>cześniej</w:t>
      </w:r>
      <w:r>
        <w:t xml:space="preserve">. Czy </w:t>
      </w:r>
      <w:r w:rsidR="004E0300">
        <w:t>wobec tego</w:t>
      </w:r>
      <w:r>
        <w:t xml:space="preserve"> przedsiębiorstwa sektora TSL oferują ten sam produkt, dobro wytwarzane w podobny sposób i powstające w wyniku współpracy z tą samą grupą dostawców oraz kierowane do tych samych nabywców? </w:t>
      </w:r>
      <w:r>
        <w:lastRenderedPageBreak/>
        <w:t xml:space="preserve">Jest to pytanie retoryczne, na które odpowiedź jest negatywna, gdyż nie istnieje taki produkt, który odpowiadałby tej definicji. </w:t>
      </w:r>
      <w:r w:rsidR="00AB6BCF">
        <w:t>Przyjmując tok rozumowania</w:t>
      </w:r>
      <w:r>
        <w:t xml:space="preserve"> zgod</w:t>
      </w:r>
      <w:r w:rsidR="00AB6BCF">
        <w:t>ny</w:t>
      </w:r>
      <w:r>
        <w:t xml:space="preserve"> z M. Porterem, należy stwierdzić, że </w:t>
      </w:r>
      <w:r w:rsidR="00FD3EDD">
        <w:t xml:space="preserve">w świetle teorii </w:t>
      </w:r>
      <w:proofErr w:type="gramStart"/>
      <w:r>
        <w:t>sektor TSL</w:t>
      </w:r>
      <w:proofErr w:type="gramEnd"/>
      <w:r>
        <w:t xml:space="preserve"> nie istnieje, niewątpliwie zaś można posługiwać się pojęciem branża TSL. Co zatem przemawia za funkcjonowaniem pojęcia </w:t>
      </w:r>
      <w:r>
        <w:rPr>
          <w:i/>
        </w:rPr>
        <w:t xml:space="preserve">rynek </w:t>
      </w:r>
      <w:proofErr w:type="gramStart"/>
      <w:r>
        <w:rPr>
          <w:i/>
        </w:rPr>
        <w:t>TSL</w:t>
      </w:r>
      <w:r>
        <w:t xml:space="preserve"> –  są</w:t>
      </w:r>
      <w:proofErr w:type="gramEnd"/>
      <w:r>
        <w:t xml:space="preserve"> to względy obiektywne, </w:t>
      </w:r>
      <w:r w:rsidR="005E2A51">
        <w:t xml:space="preserve">wynikające z praktycznego podejścia – </w:t>
      </w:r>
      <w:r>
        <w:t xml:space="preserve">wiele przedsiębiorstw oferuje podobne zakresy usług, </w:t>
      </w:r>
      <w:r w:rsidR="00430A25">
        <w:t>część z nich cały czas ewoluuje</w:t>
      </w:r>
      <w:r>
        <w:t xml:space="preserve"> dostosowując się do oczekiwań swych klientów, którzy stanowią na tym rynku niezwykle ważny czynnik zmian.  Problemem jest </w:t>
      </w:r>
      <w:r w:rsidR="00FD3EDD">
        <w:t xml:space="preserve">zaś </w:t>
      </w:r>
      <w:r>
        <w:t>precyzyjne oddzielenie od siebie posz</w:t>
      </w:r>
      <w:r w:rsidR="00FD3EDD">
        <w:t>czególnych segmentów tego rynku.</w:t>
      </w:r>
      <w:r>
        <w:t xml:space="preserve"> </w:t>
      </w:r>
      <w:r w:rsidR="00FD3EDD">
        <w:t>O</w:t>
      </w:r>
      <w:r>
        <w:t xml:space="preserve"> ile w obszarach transportu i magazynowania występuje pozornie jasna sytuacja</w:t>
      </w:r>
      <w:r w:rsidR="00AB6BCF">
        <w:t>,</w:t>
      </w:r>
      <w:r>
        <w:t xml:space="preserve"> to przecież usługa transportowa</w:t>
      </w:r>
      <w:r w:rsidR="00FD3EDD">
        <w:t>,</w:t>
      </w:r>
      <w:r>
        <w:t xml:space="preserve"> często wsparta usługami spedycyjnymi</w:t>
      </w:r>
      <w:r w:rsidR="00FD3EDD">
        <w:t>,</w:t>
      </w:r>
      <w:r>
        <w:t xml:space="preserve"> już zaczyna </w:t>
      </w:r>
      <w:r w:rsidR="00FD3EDD" w:rsidRPr="00FD3EDD">
        <w:t xml:space="preserve">się </w:t>
      </w:r>
      <w:r>
        <w:t xml:space="preserve">wymykać prostej ewidencji, podobnie jest z magazynowaniem, gdzie usługodawcy oferują całe zestawy usług dodanych.  </w:t>
      </w:r>
      <w:r w:rsidR="0072383B">
        <w:t>Menedżerowie powinni</w:t>
      </w:r>
      <w:r w:rsidRPr="00FD3EDD">
        <w:t xml:space="preserve"> </w:t>
      </w:r>
      <w:r w:rsidR="00FD3EDD" w:rsidRPr="00FD3EDD">
        <w:t xml:space="preserve">się </w:t>
      </w:r>
      <w:r w:rsidRPr="00FD3EDD">
        <w:t xml:space="preserve">starać </w:t>
      </w:r>
      <w:r w:rsidR="0072383B">
        <w:t>jak naj</w:t>
      </w:r>
      <w:r w:rsidRPr="00FD3EDD">
        <w:t>precyzyjniej określać pozycję rynkową</w:t>
      </w:r>
      <w:r w:rsidR="0072383B">
        <w:t xml:space="preserve"> swych przedsiębiorstw. Zamiast klasyfikować różne rodzaje usług do tej samej kategorii, należałoby określić zakres dywersyfikacji oferty i sporządzić odrębne strategie dla poszczególnych grup produktów, a następnie dla każdego z nich, adekwatnie do fazy cyklu </w:t>
      </w:r>
      <w:r w:rsidR="005E1577">
        <w:t>życia, w której</w:t>
      </w:r>
      <w:r w:rsidR="0072383B">
        <w:t xml:space="preserve"> się znajduje i do formy oraz charakteru rynku. </w:t>
      </w:r>
      <w:r>
        <w:t xml:space="preserve">W </w:t>
      </w:r>
      <w:r w:rsidR="00CE5CF4">
        <w:t>czasach dekoniunktury</w:t>
      </w:r>
      <w:r>
        <w:t xml:space="preserve"> </w:t>
      </w:r>
      <w:r w:rsidR="00CE5CF4">
        <w:t xml:space="preserve">występuje </w:t>
      </w:r>
      <w:r>
        <w:t>spad</w:t>
      </w:r>
      <w:r w:rsidR="00CE5CF4">
        <w:t>e</w:t>
      </w:r>
      <w:r>
        <w:t xml:space="preserve">k popytu na niektóre usługi branży TSL, </w:t>
      </w:r>
      <w:r w:rsidR="00CE5CF4">
        <w:t xml:space="preserve">gdy </w:t>
      </w:r>
      <w:r>
        <w:t>na czę</w:t>
      </w:r>
      <w:r w:rsidR="00430A25">
        <w:t>ść usług wciąż jest spory popyt.</w:t>
      </w:r>
      <w:r>
        <w:t xml:space="preserve"> </w:t>
      </w:r>
      <w:r w:rsidR="00430A25">
        <w:t>A</w:t>
      </w:r>
      <w:r>
        <w:t>nalizując rynki</w:t>
      </w:r>
      <w:r w:rsidR="004E0300" w:rsidRPr="004E0300">
        <w:t xml:space="preserve"> </w:t>
      </w:r>
      <w:r w:rsidR="004E0300">
        <w:t>według kryterium geograficznego</w:t>
      </w:r>
      <w:r>
        <w:t xml:space="preserve">, też można dostrzec wyraźne dysproporcje w kształtowaniu się popytu. </w:t>
      </w:r>
      <w:r w:rsidR="0072383B">
        <w:t xml:space="preserve">Taka sytuacja sprawia, że właściwe decyzje jest łatwiej podjąć, gdy dysponuje się </w:t>
      </w:r>
      <w:r w:rsidR="005E1577">
        <w:t xml:space="preserve">prawidłowo opracowanym portfelem produkcyjnym/usługowym. </w:t>
      </w:r>
      <w:r>
        <w:t xml:space="preserve">Przedsiębiorcy szukając </w:t>
      </w:r>
      <w:r w:rsidR="005E1577">
        <w:t xml:space="preserve">najlepszych </w:t>
      </w:r>
      <w:r>
        <w:t xml:space="preserve">rozwiązań często postępują intuicyjnie, </w:t>
      </w:r>
      <w:r w:rsidR="005E1577">
        <w:t xml:space="preserve">bądź wzorują się na innych, ale </w:t>
      </w:r>
      <w:r>
        <w:t xml:space="preserve">poszukują też wsparcia w naukach o organizacji i zarządzaniu. </w:t>
      </w:r>
      <w:r w:rsidR="005E1577">
        <w:t>Nierzadko efektem takich poszukiwań jest schematycznie opracowane rozwiązanie oparte na wzorcowym przykładzie, którego wdrożenie kończy się fiaskiem, przynosząc mniejsze lub większe szkody. Nie</w:t>
      </w:r>
      <w:r>
        <w:t xml:space="preserve"> ma</w:t>
      </w:r>
      <w:r w:rsidR="004E0300">
        <w:t xml:space="preserve"> i nie może być</w:t>
      </w:r>
      <w:r>
        <w:t xml:space="preserve"> uniwersalnych metod, </w:t>
      </w:r>
      <w:r w:rsidR="004E0300">
        <w:t>które wszystkim zapewnią sukces.</w:t>
      </w:r>
      <w:r>
        <w:t xml:space="preserve"> </w:t>
      </w:r>
      <w:r w:rsidR="004E0300">
        <w:t>N</w:t>
      </w:r>
      <w:r>
        <w:t xml:space="preserve">ie </w:t>
      </w:r>
      <w:proofErr w:type="gramStart"/>
      <w:r>
        <w:t xml:space="preserve">istnieją </w:t>
      </w:r>
      <w:r w:rsidR="004E0300">
        <w:t>bowiem</w:t>
      </w:r>
      <w:proofErr w:type="gramEnd"/>
      <w:r w:rsidR="004E0300">
        <w:t xml:space="preserve"> </w:t>
      </w:r>
      <w:r>
        <w:t xml:space="preserve">identyczne przedsiębiorstwa, a część </w:t>
      </w:r>
      <w:r w:rsidR="005E1577">
        <w:t>firm,</w:t>
      </w:r>
      <w:r>
        <w:t xml:space="preserve"> stosując te same strategie i metody</w:t>
      </w:r>
      <w:r w:rsidR="005E1577">
        <w:t xml:space="preserve">, </w:t>
      </w:r>
      <w:r>
        <w:t>konkuruje ze sobą</w:t>
      </w:r>
      <w:r w:rsidR="001234FF">
        <w:t>, więc nie w metodzie, ale w jakości działania</w:t>
      </w:r>
      <w:r w:rsidR="003053D6">
        <w:t xml:space="preserve"> należy upatrywać przyczyny</w:t>
      </w:r>
      <w:r w:rsidR="004E0300">
        <w:t xml:space="preserve"> przewagi konkurencyjnej</w:t>
      </w:r>
      <w:r>
        <w:t>. W</w:t>
      </w:r>
      <w:r w:rsidR="00A7223C">
        <w:t>edług</w:t>
      </w:r>
      <w:r>
        <w:t xml:space="preserve"> P. </w:t>
      </w:r>
      <w:proofErr w:type="spellStart"/>
      <w:r>
        <w:t>Drucker’a</w:t>
      </w:r>
      <w:proofErr w:type="spellEnd"/>
      <w:r>
        <w:t xml:space="preserve"> punktem wyjścia </w:t>
      </w:r>
      <w:r w:rsidR="003053D6">
        <w:t xml:space="preserve">prawidłowego zarządzania </w:t>
      </w:r>
      <w:r>
        <w:t>j</w:t>
      </w:r>
      <w:r w:rsidR="005416AD">
        <w:t>est określenie pozycji rynkowej.</w:t>
      </w:r>
      <w:r>
        <w:t xml:space="preserve"> </w:t>
      </w:r>
      <w:r w:rsidR="005416AD">
        <w:t>T</w:t>
      </w:r>
      <w:r>
        <w:t>rzeba ją „mierzyć w stosunku do potencjału rynku i osiągnięć konkurencji w dostawie produktów i usług” i dalej „Dla każdego asortymentu trzeba określić rynek – jego aktualny i potencjalny rozmiar, jego trendy ekonomiczne, a także innowacyjne.”</w:t>
      </w:r>
      <w:r>
        <w:rPr>
          <w:rStyle w:val="Odwoanieprzypisudolnego"/>
        </w:rPr>
        <w:footnoteReference w:id="22"/>
      </w:r>
      <w:r w:rsidR="00C16AEC">
        <w:t xml:space="preserve"> W teorii marketingu rozwinięta </w:t>
      </w:r>
      <w:r w:rsidR="00C16AEC">
        <w:lastRenderedPageBreak/>
        <w:t>został</w:t>
      </w:r>
      <w:r w:rsidR="005416AD">
        <w:t>a</w:t>
      </w:r>
      <w:r w:rsidR="00C16AEC">
        <w:t xml:space="preserve"> koncepcja cyklu życia produktu, która przeniesiona została w twórczy sposób do zarządzania strategicznego i ujęta m.in. w niektórych modelach macierzowych. Zmatematyzowane podejście do zarządzania przedsiębiorstwem, a także portfelem produktów wymaga dość ścisłego określenia wszelkich parametrów, o których wspomniano tu wcześniej. Brak kryteriów podziału rynków</w:t>
      </w:r>
      <w:r w:rsidR="005416AD">
        <w:t xml:space="preserve"> –</w:t>
      </w:r>
      <w:r w:rsidR="00C16AEC">
        <w:t xml:space="preserve"> to brak danych liczbowych opisujących te rynki, zaś konsekwencją tej sytuacji jest zarządzanie intuicyjne.</w:t>
      </w:r>
    </w:p>
    <w:p w:rsidR="009E0EF6" w:rsidRDefault="009E0EF6" w:rsidP="004931C5">
      <w:pPr>
        <w:pStyle w:val="Nagwek4"/>
        <w:ind w:firstLine="0"/>
      </w:pPr>
      <w:r w:rsidRPr="009719E1">
        <w:t>Usługi oferowane na rynku TSL</w:t>
      </w:r>
    </w:p>
    <w:p w:rsidR="0045430D" w:rsidRDefault="00C16AEC" w:rsidP="00D1473C">
      <w:r>
        <w:t>Od kilkunastu lat podejmowane są próby uporządkowania wiedzy o przedsiębiorstwach funkcjonujących w obszarze</w:t>
      </w:r>
      <w:r w:rsidR="00D67764">
        <w:t xml:space="preserve"> transportu, spedycji i</w:t>
      </w:r>
      <w:r>
        <w:t xml:space="preserve"> logistyki</w:t>
      </w:r>
      <w:r w:rsidR="00D67764">
        <w:t>. Rokrocznie opracowywane są</w:t>
      </w:r>
      <w:r w:rsidR="005416AD">
        <w:t xml:space="preserve"> w Polsce </w:t>
      </w:r>
      <w:r w:rsidR="00D67764">
        <w:t xml:space="preserve">dwa raporty, jeden przez zespół pod kierunkiem prof. H. </w:t>
      </w:r>
      <w:proofErr w:type="spellStart"/>
      <w:r w:rsidR="00D67764">
        <w:t>Brdulak</w:t>
      </w:r>
      <w:proofErr w:type="spellEnd"/>
      <w:r w:rsidR="00D67764">
        <w:t xml:space="preserve"> na SGH</w:t>
      </w:r>
      <w:r w:rsidR="00B72EA6">
        <w:t xml:space="preserve">, publikowany w dodatku Logistyka Rzeczpospolitej, a drugi przez P. </w:t>
      </w:r>
      <w:proofErr w:type="spellStart"/>
      <w:r w:rsidR="00B72EA6">
        <w:t>Szretera</w:t>
      </w:r>
      <w:proofErr w:type="spellEnd"/>
      <w:r w:rsidR="00B72EA6">
        <w:t xml:space="preserve"> z Data </w:t>
      </w:r>
      <w:proofErr w:type="spellStart"/>
      <w:r w:rsidR="00B72EA6">
        <w:t>Gruop</w:t>
      </w:r>
      <w:proofErr w:type="spellEnd"/>
      <w:r w:rsidR="00B72EA6">
        <w:t xml:space="preserve"> Consulting we współpracy z wydawnictwem </w:t>
      </w:r>
      <w:proofErr w:type="spellStart"/>
      <w:r w:rsidR="00B72EA6">
        <w:t>Eurologistic</w:t>
      </w:r>
      <w:proofErr w:type="spellEnd"/>
      <w:r w:rsidR="00B72EA6">
        <w:t>. Zapotrzebowanie na takie informacje jest spore</w:t>
      </w:r>
      <w:r w:rsidR="005416AD">
        <w:t>,</w:t>
      </w:r>
      <w:r w:rsidR="00B72EA6">
        <w:t xml:space="preserve"> jednak wiele firm chciałoby je uzyskiwać, nie dzieląc się informacjami na swój temat. Sytuacja z roku na rok się poprawia</w:t>
      </w:r>
      <w:r w:rsidR="005416AD">
        <w:t>,</w:t>
      </w:r>
      <w:r w:rsidR="00B72EA6">
        <w:t xml:space="preserve"> w rankingach ujmowana jest coraz większa liczba przedsiębiorstw, </w:t>
      </w:r>
      <w:r w:rsidR="0045430D">
        <w:t xml:space="preserve">co daje już pewne wyobrażenie o sytuacji na omawianych </w:t>
      </w:r>
      <w:r w:rsidR="00E57404">
        <w:t>rynkach</w:t>
      </w:r>
      <w:r w:rsidR="0045430D">
        <w:t xml:space="preserve">. Sklasyfikowanie przedsiębiorstw jest jednak nadal dość trudne, ponieważ występują opisane wcześniej problemy z identyfikacją zakresów działania firm, czyli inaczej mówiąc </w:t>
      </w:r>
      <w:r w:rsidR="00E57404">
        <w:t>rynków, na których</w:t>
      </w:r>
      <w:r w:rsidR="0045430D">
        <w:t xml:space="preserve"> funkcjonują. Jakie usługi są świadczone na tych rynkach i jakie zatem przyjąć kryteria klasyfikacji przedsiębiorstw?</w:t>
      </w:r>
    </w:p>
    <w:p w:rsidR="00182DF8" w:rsidRDefault="0045430D" w:rsidP="00D1473C">
      <w:r>
        <w:t xml:space="preserve"> </w:t>
      </w:r>
      <w:r w:rsidR="00182DF8" w:rsidRPr="00E8799A">
        <w:t>Wyspecyfikowanie wszystkich możliwych do zaoferowania na rynku usług/operacji logistycznych jest w praktyce niemożliwe, dlatego też należałoby wyraźniej określić interesujące, z poznawczego punktu widzenia, kryteria klasyfikowania usług logistycznych. Nadal jednak nie będzie to możliwe bez dość istotnego przewartościowania samego pojęcia logistyki, co pozwoli wprowadzić również ład w zakresie pojęć pochodnych, takich jak np. usługa logistyczna</w:t>
      </w:r>
      <w:r w:rsidR="00182DF8">
        <w:t>.</w:t>
      </w:r>
      <w:r w:rsidR="00182DF8">
        <w:rPr>
          <w:rStyle w:val="Odwoanieprzypisudolnego"/>
        </w:rPr>
        <w:footnoteReference w:id="23"/>
      </w:r>
      <w:r w:rsidR="00182DF8" w:rsidRPr="00EA29DE">
        <w:t xml:space="preserve"> </w:t>
      </w:r>
      <w:r w:rsidR="005416AD">
        <w:t>Zanim to ewentualnie nastąpi</w:t>
      </w:r>
      <w:r w:rsidR="00182DF8">
        <w:t xml:space="preserve"> lub też zaistnieją inne, dziś niedostrzegalne lub nieistniejące czynniki</w:t>
      </w:r>
      <w:r w:rsidR="005E1577">
        <w:t>,</w:t>
      </w:r>
      <w:r w:rsidR="00182DF8">
        <w:t xml:space="preserve"> analitycy rynku starają się dostarczyć danych, które pozwalają</w:t>
      </w:r>
      <w:r w:rsidR="003053D6">
        <w:t xml:space="preserve"> uporządkować tę sferę</w:t>
      </w:r>
      <w:r w:rsidR="00182DF8">
        <w:t xml:space="preserve"> (patrz zestawienie nr 1)</w:t>
      </w:r>
      <w:r w:rsidR="003053D6">
        <w:t>.</w:t>
      </w:r>
    </w:p>
    <w:p w:rsidR="00B84C53" w:rsidRDefault="00B84C53">
      <w:pPr>
        <w:spacing w:after="200" w:line="276" w:lineRule="auto"/>
        <w:ind w:firstLine="0"/>
        <w:jc w:val="left"/>
        <w:rPr>
          <w:b/>
        </w:rPr>
      </w:pPr>
      <w:r>
        <w:rPr>
          <w:b/>
        </w:rPr>
        <w:br w:type="page"/>
      </w:r>
    </w:p>
    <w:p w:rsidR="00182DF8" w:rsidRPr="009719E1" w:rsidRDefault="00916F16" w:rsidP="00916F16">
      <w:pPr>
        <w:keepNext/>
        <w:ind w:left="1415"/>
        <w:rPr>
          <w:b/>
        </w:rPr>
      </w:pPr>
      <w:r>
        <w:rPr>
          <w:b/>
        </w:rPr>
        <w:lastRenderedPageBreak/>
        <w:t xml:space="preserve">Tabela 1. </w:t>
      </w:r>
      <w:r w:rsidR="00182DF8" w:rsidRPr="009719E1">
        <w:rPr>
          <w:b/>
        </w:rPr>
        <w:t>Usługi oferowane na rynku TSL</w:t>
      </w:r>
    </w:p>
    <w:tbl>
      <w:tblPr>
        <w:tblStyle w:val="Tabela-Siatka"/>
        <w:tblW w:w="0" w:type="auto"/>
        <w:tblLook w:val="01E0"/>
      </w:tblPr>
      <w:tblGrid>
        <w:gridCol w:w="2626"/>
        <w:gridCol w:w="6662"/>
      </w:tblGrid>
      <w:tr w:rsidR="003B1305" w:rsidRPr="00A81369" w:rsidTr="00977BA8">
        <w:tc>
          <w:tcPr>
            <w:tcW w:w="0" w:type="auto"/>
            <w:gridSpan w:val="2"/>
            <w:vAlign w:val="center"/>
          </w:tcPr>
          <w:p w:rsidR="003B1305" w:rsidRPr="00A81369" w:rsidRDefault="003B1305" w:rsidP="003B1305">
            <w:pPr>
              <w:ind w:firstLine="0"/>
              <w:jc w:val="left"/>
              <w:rPr>
                <w:sz w:val="20"/>
              </w:rPr>
            </w:pPr>
            <w:r w:rsidRPr="00CE5CF4">
              <w:rPr>
                <w:b/>
                <w:sz w:val="20"/>
              </w:rPr>
              <w:t>Transport</w:t>
            </w:r>
          </w:p>
        </w:tc>
      </w:tr>
      <w:tr w:rsidR="003B1305" w:rsidRPr="00A81369" w:rsidTr="00C933FC">
        <w:tc>
          <w:tcPr>
            <w:tcW w:w="0" w:type="auto"/>
            <w:gridSpan w:val="2"/>
            <w:vAlign w:val="center"/>
          </w:tcPr>
          <w:p w:rsidR="003B1305" w:rsidRPr="00A81369" w:rsidRDefault="003B1305" w:rsidP="003B1305">
            <w:pPr>
              <w:ind w:firstLine="0"/>
              <w:jc w:val="left"/>
              <w:rPr>
                <w:sz w:val="20"/>
              </w:rPr>
            </w:pPr>
            <w:r w:rsidRPr="00CE5CF4">
              <w:rPr>
                <w:b/>
                <w:sz w:val="20"/>
              </w:rPr>
              <w:t>Zarządzanie frachtem</w:t>
            </w:r>
          </w:p>
        </w:tc>
      </w:tr>
      <w:tr w:rsidR="00182DF8" w:rsidRPr="00A81369" w:rsidTr="00A7223C">
        <w:tc>
          <w:tcPr>
            <w:tcW w:w="0" w:type="auto"/>
            <w:vAlign w:val="center"/>
          </w:tcPr>
          <w:p w:rsidR="00182DF8" w:rsidRPr="00CE5CF4" w:rsidRDefault="00182DF8" w:rsidP="00D1473C">
            <w:pPr>
              <w:ind w:firstLine="0"/>
              <w:jc w:val="left"/>
              <w:rPr>
                <w:b/>
                <w:sz w:val="20"/>
              </w:rPr>
            </w:pPr>
            <w:r w:rsidRPr="00CE5CF4">
              <w:rPr>
                <w:b/>
                <w:sz w:val="20"/>
              </w:rPr>
              <w:t xml:space="preserve">Spedycja </w:t>
            </w:r>
          </w:p>
        </w:tc>
        <w:tc>
          <w:tcPr>
            <w:tcW w:w="0" w:type="auto"/>
            <w:vAlign w:val="center"/>
          </w:tcPr>
          <w:p w:rsidR="00182DF8" w:rsidRPr="00A81369" w:rsidRDefault="00182DF8" w:rsidP="00D1473C">
            <w:pPr>
              <w:ind w:firstLine="0"/>
              <w:jc w:val="left"/>
              <w:rPr>
                <w:sz w:val="20"/>
              </w:rPr>
            </w:pPr>
            <w:r w:rsidRPr="00CE5CF4">
              <w:rPr>
                <w:sz w:val="20"/>
              </w:rPr>
              <w:t>Organizacja procesu przewozowego; Przygotowanie dokumentacji; Ubezpieczenie frachtu; Doradztwo w zakresie bazy dostawy</w:t>
            </w:r>
            <w:r>
              <w:rPr>
                <w:sz w:val="20"/>
              </w:rPr>
              <w:t>;</w:t>
            </w:r>
          </w:p>
        </w:tc>
      </w:tr>
      <w:tr w:rsidR="00182DF8" w:rsidRPr="00A81369" w:rsidTr="00A7223C">
        <w:tc>
          <w:tcPr>
            <w:tcW w:w="0" w:type="auto"/>
            <w:vAlign w:val="center"/>
          </w:tcPr>
          <w:p w:rsidR="00182DF8" w:rsidRPr="00CE5CF4" w:rsidRDefault="00182DF8" w:rsidP="00D1473C">
            <w:pPr>
              <w:ind w:firstLine="0"/>
              <w:jc w:val="left"/>
              <w:rPr>
                <w:b/>
                <w:sz w:val="20"/>
              </w:rPr>
            </w:pPr>
            <w:r w:rsidRPr="00CE5CF4">
              <w:rPr>
                <w:b/>
                <w:sz w:val="20"/>
              </w:rPr>
              <w:t>Konsolidacja/</w:t>
            </w:r>
            <w:proofErr w:type="spellStart"/>
            <w:r w:rsidRPr="00CE5CF4">
              <w:rPr>
                <w:b/>
                <w:sz w:val="20"/>
              </w:rPr>
              <w:t>dekosolidacja</w:t>
            </w:r>
            <w:proofErr w:type="spellEnd"/>
          </w:p>
        </w:tc>
        <w:tc>
          <w:tcPr>
            <w:tcW w:w="0" w:type="auto"/>
            <w:vAlign w:val="center"/>
          </w:tcPr>
          <w:p w:rsidR="00182DF8" w:rsidRPr="00A81369" w:rsidRDefault="00182DF8" w:rsidP="00D1473C">
            <w:pPr>
              <w:ind w:firstLine="0"/>
              <w:jc w:val="left"/>
              <w:rPr>
                <w:sz w:val="20"/>
              </w:rPr>
            </w:pPr>
            <w:r>
              <w:rPr>
                <w:sz w:val="20"/>
              </w:rPr>
              <w:t>N</w:t>
            </w:r>
            <w:r w:rsidRPr="00A81369">
              <w:rPr>
                <w:sz w:val="20"/>
              </w:rPr>
              <w:t>a trasie dostawy, w terminalu</w:t>
            </w:r>
            <w:r>
              <w:rPr>
                <w:sz w:val="20"/>
              </w:rPr>
              <w:t xml:space="preserve">; </w:t>
            </w:r>
            <w:proofErr w:type="spellStart"/>
            <w:r>
              <w:rPr>
                <w:sz w:val="20"/>
              </w:rPr>
              <w:t>C</w:t>
            </w:r>
            <w:r w:rsidRPr="00A81369">
              <w:rPr>
                <w:sz w:val="20"/>
              </w:rPr>
              <w:t>ross-docking</w:t>
            </w:r>
            <w:proofErr w:type="spellEnd"/>
            <w:r w:rsidRPr="00A81369">
              <w:rPr>
                <w:sz w:val="20"/>
              </w:rPr>
              <w:t xml:space="preserve">, </w:t>
            </w:r>
            <w:proofErr w:type="spellStart"/>
            <w:r>
              <w:rPr>
                <w:sz w:val="20"/>
              </w:rPr>
              <w:t>Merge-in-transit</w:t>
            </w:r>
            <w:proofErr w:type="spellEnd"/>
            <w:r>
              <w:rPr>
                <w:sz w:val="20"/>
              </w:rPr>
              <w:t>;</w:t>
            </w:r>
          </w:p>
        </w:tc>
      </w:tr>
      <w:tr w:rsidR="00182DF8" w:rsidRPr="00A81369" w:rsidTr="00A7223C">
        <w:tc>
          <w:tcPr>
            <w:tcW w:w="0" w:type="auto"/>
            <w:vAlign w:val="center"/>
          </w:tcPr>
          <w:p w:rsidR="00182DF8" w:rsidRPr="00CE5CF4" w:rsidRDefault="00182DF8" w:rsidP="00D1473C">
            <w:pPr>
              <w:ind w:firstLine="0"/>
              <w:jc w:val="left"/>
              <w:rPr>
                <w:b/>
                <w:sz w:val="20"/>
              </w:rPr>
            </w:pPr>
            <w:r w:rsidRPr="00CE5CF4">
              <w:rPr>
                <w:b/>
                <w:sz w:val="20"/>
              </w:rPr>
              <w:t>Magazynowanie</w:t>
            </w:r>
          </w:p>
        </w:tc>
        <w:tc>
          <w:tcPr>
            <w:tcW w:w="0" w:type="auto"/>
            <w:vAlign w:val="center"/>
          </w:tcPr>
          <w:p w:rsidR="00182DF8" w:rsidRPr="00A81369" w:rsidRDefault="00182DF8" w:rsidP="00D1473C">
            <w:pPr>
              <w:ind w:firstLine="0"/>
              <w:jc w:val="left"/>
              <w:rPr>
                <w:sz w:val="20"/>
              </w:rPr>
            </w:pPr>
            <w:r w:rsidRPr="00A81369">
              <w:rPr>
                <w:sz w:val="20"/>
              </w:rPr>
              <w:t>Na placu składowym</w:t>
            </w:r>
            <w:r>
              <w:rPr>
                <w:sz w:val="20"/>
              </w:rPr>
              <w:t>;</w:t>
            </w:r>
            <w:r w:rsidRPr="00A81369">
              <w:rPr>
                <w:sz w:val="20"/>
              </w:rPr>
              <w:t xml:space="preserve"> </w:t>
            </w:r>
            <w:r>
              <w:rPr>
                <w:sz w:val="20"/>
              </w:rPr>
              <w:t>W</w:t>
            </w:r>
            <w:r w:rsidRPr="00A81369">
              <w:rPr>
                <w:sz w:val="20"/>
              </w:rPr>
              <w:t xml:space="preserve"> magazynie zamkniętym</w:t>
            </w:r>
            <w:r>
              <w:rPr>
                <w:sz w:val="20"/>
              </w:rPr>
              <w:t>;</w:t>
            </w:r>
            <w:r w:rsidRPr="00A81369">
              <w:rPr>
                <w:sz w:val="20"/>
              </w:rPr>
              <w:t xml:space="preserve"> </w:t>
            </w:r>
            <w:r>
              <w:rPr>
                <w:sz w:val="20"/>
              </w:rPr>
              <w:t>N</w:t>
            </w:r>
            <w:r w:rsidRPr="00A81369">
              <w:rPr>
                <w:sz w:val="20"/>
              </w:rPr>
              <w:t>a naczepach</w:t>
            </w:r>
            <w:r>
              <w:rPr>
                <w:sz w:val="20"/>
              </w:rPr>
              <w:t>;</w:t>
            </w:r>
            <w:r w:rsidRPr="00A81369">
              <w:rPr>
                <w:sz w:val="20"/>
              </w:rPr>
              <w:t xml:space="preserve"> </w:t>
            </w:r>
            <w:r>
              <w:rPr>
                <w:sz w:val="20"/>
              </w:rPr>
              <w:t>W</w:t>
            </w:r>
            <w:r w:rsidRPr="00A81369">
              <w:rPr>
                <w:sz w:val="20"/>
              </w:rPr>
              <w:t xml:space="preserve"> kontenerach</w:t>
            </w:r>
            <w:r>
              <w:rPr>
                <w:sz w:val="20"/>
              </w:rPr>
              <w:t>;</w:t>
            </w:r>
            <w:r w:rsidRPr="00A81369">
              <w:rPr>
                <w:sz w:val="20"/>
              </w:rPr>
              <w:t xml:space="preserve"> </w:t>
            </w:r>
            <w:r>
              <w:rPr>
                <w:sz w:val="20"/>
              </w:rPr>
              <w:t>W</w:t>
            </w:r>
            <w:r w:rsidRPr="00A81369">
              <w:rPr>
                <w:sz w:val="20"/>
              </w:rPr>
              <w:t xml:space="preserve"> wagonach;</w:t>
            </w:r>
          </w:p>
        </w:tc>
      </w:tr>
      <w:tr w:rsidR="00182DF8" w:rsidRPr="00A81369" w:rsidTr="00A7223C">
        <w:tc>
          <w:tcPr>
            <w:tcW w:w="0" w:type="auto"/>
            <w:vAlign w:val="center"/>
          </w:tcPr>
          <w:p w:rsidR="00182DF8" w:rsidRPr="00CE5CF4" w:rsidRDefault="00182DF8" w:rsidP="00D1473C">
            <w:pPr>
              <w:ind w:firstLine="0"/>
              <w:jc w:val="left"/>
              <w:rPr>
                <w:b/>
                <w:sz w:val="20"/>
              </w:rPr>
            </w:pPr>
            <w:r w:rsidRPr="00CE5CF4">
              <w:rPr>
                <w:b/>
                <w:sz w:val="20"/>
              </w:rPr>
              <w:t>Usługi celne</w:t>
            </w:r>
          </w:p>
        </w:tc>
        <w:tc>
          <w:tcPr>
            <w:tcW w:w="0" w:type="auto"/>
            <w:vAlign w:val="center"/>
          </w:tcPr>
          <w:p w:rsidR="00182DF8" w:rsidRPr="00A81369" w:rsidRDefault="00182DF8" w:rsidP="00D1473C">
            <w:pPr>
              <w:ind w:firstLine="0"/>
              <w:jc w:val="left"/>
              <w:rPr>
                <w:sz w:val="20"/>
              </w:rPr>
            </w:pPr>
            <w:r w:rsidRPr="00A81369">
              <w:rPr>
                <w:sz w:val="20"/>
              </w:rPr>
              <w:t>Agencja celna</w:t>
            </w:r>
            <w:r>
              <w:rPr>
                <w:sz w:val="20"/>
              </w:rPr>
              <w:t>;</w:t>
            </w:r>
            <w:r w:rsidRPr="00A81369">
              <w:rPr>
                <w:sz w:val="20"/>
              </w:rPr>
              <w:t xml:space="preserve"> </w:t>
            </w:r>
            <w:r>
              <w:rPr>
                <w:sz w:val="20"/>
              </w:rPr>
              <w:t>M</w:t>
            </w:r>
            <w:r w:rsidRPr="00A81369">
              <w:rPr>
                <w:sz w:val="20"/>
              </w:rPr>
              <w:t>agazyn celny</w:t>
            </w:r>
            <w:r>
              <w:rPr>
                <w:sz w:val="20"/>
              </w:rPr>
              <w:t>;</w:t>
            </w:r>
            <w:r w:rsidRPr="00A81369">
              <w:rPr>
                <w:sz w:val="20"/>
              </w:rPr>
              <w:t xml:space="preserve"> </w:t>
            </w:r>
            <w:r>
              <w:rPr>
                <w:sz w:val="20"/>
              </w:rPr>
              <w:t>S</w:t>
            </w:r>
            <w:r w:rsidRPr="00A81369">
              <w:rPr>
                <w:sz w:val="20"/>
              </w:rPr>
              <w:t>kład celny</w:t>
            </w:r>
            <w:r>
              <w:rPr>
                <w:sz w:val="20"/>
              </w:rPr>
              <w:t>;</w:t>
            </w:r>
          </w:p>
        </w:tc>
      </w:tr>
      <w:tr w:rsidR="00182DF8" w:rsidRPr="00A81369" w:rsidTr="00A7223C">
        <w:tc>
          <w:tcPr>
            <w:tcW w:w="0" w:type="auto"/>
            <w:vAlign w:val="center"/>
          </w:tcPr>
          <w:p w:rsidR="00182DF8" w:rsidRPr="00CE5CF4" w:rsidRDefault="00182DF8" w:rsidP="00D1473C">
            <w:pPr>
              <w:ind w:firstLine="0"/>
              <w:jc w:val="left"/>
              <w:rPr>
                <w:b/>
                <w:sz w:val="20"/>
              </w:rPr>
            </w:pPr>
            <w:r w:rsidRPr="00CE5CF4">
              <w:rPr>
                <w:b/>
                <w:sz w:val="20"/>
              </w:rPr>
              <w:t>Logistyka terminalowa</w:t>
            </w:r>
          </w:p>
        </w:tc>
        <w:tc>
          <w:tcPr>
            <w:tcW w:w="0" w:type="auto"/>
            <w:vAlign w:val="center"/>
          </w:tcPr>
          <w:p w:rsidR="00182DF8" w:rsidRPr="00A81369" w:rsidRDefault="00182DF8" w:rsidP="00D1473C">
            <w:pPr>
              <w:ind w:firstLine="0"/>
              <w:jc w:val="left"/>
              <w:rPr>
                <w:sz w:val="20"/>
              </w:rPr>
            </w:pPr>
            <w:r w:rsidRPr="00A81369">
              <w:rPr>
                <w:sz w:val="20"/>
              </w:rPr>
              <w:t>Magazynowanie przyzakładowe</w:t>
            </w:r>
            <w:r>
              <w:rPr>
                <w:sz w:val="20"/>
              </w:rPr>
              <w:t>;</w:t>
            </w:r>
            <w:r w:rsidRPr="00A81369">
              <w:rPr>
                <w:sz w:val="20"/>
              </w:rPr>
              <w:t xml:space="preserve"> </w:t>
            </w:r>
            <w:r>
              <w:rPr>
                <w:sz w:val="20"/>
              </w:rPr>
              <w:t>K</w:t>
            </w:r>
            <w:r w:rsidRPr="00A81369">
              <w:rPr>
                <w:sz w:val="20"/>
              </w:rPr>
              <w:t xml:space="preserve">ompletacja palet </w:t>
            </w:r>
            <w:r>
              <w:rPr>
                <w:sz w:val="20"/>
              </w:rPr>
              <w:t>(</w:t>
            </w:r>
            <w:proofErr w:type="spellStart"/>
            <w:r w:rsidRPr="00A81369">
              <w:rPr>
                <w:sz w:val="20"/>
              </w:rPr>
              <w:t>picking&amp;packing</w:t>
            </w:r>
            <w:proofErr w:type="spellEnd"/>
            <w:r>
              <w:rPr>
                <w:sz w:val="20"/>
              </w:rPr>
              <w:t xml:space="preserve">); </w:t>
            </w:r>
            <w:r w:rsidR="00CE5CF4">
              <w:rPr>
                <w:sz w:val="20"/>
              </w:rPr>
              <w:br/>
            </w:r>
            <w:proofErr w:type="spellStart"/>
            <w:r>
              <w:rPr>
                <w:sz w:val="20"/>
              </w:rPr>
              <w:t>C</w:t>
            </w:r>
            <w:r w:rsidRPr="00A81369">
              <w:rPr>
                <w:sz w:val="20"/>
              </w:rPr>
              <w:t>o-packing</w:t>
            </w:r>
            <w:proofErr w:type="spellEnd"/>
            <w:r w:rsidRPr="00A81369">
              <w:rPr>
                <w:sz w:val="20"/>
              </w:rPr>
              <w:t xml:space="preserve">, </w:t>
            </w:r>
            <w:r>
              <w:rPr>
                <w:sz w:val="20"/>
              </w:rPr>
              <w:t>C</w:t>
            </w:r>
            <w:r w:rsidRPr="00A81369">
              <w:rPr>
                <w:sz w:val="20"/>
              </w:rPr>
              <w:t>o-manufacturing</w:t>
            </w:r>
            <w:r>
              <w:rPr>
                <w:sz w:val="20"/>
              </w:rPr>
              <w:t>;</w:t>
            </w:r>
            <w:r w:rsidRPr="00A81369">
              <w:rPr>
                <w:sz w:val="20"/>
              </w:rPr>
              <w:t xml:space="preserve"> </w:t>
            </w:r>
            <w:r w:rsidR="00CE5CF4">
              <w:rPr>
                <w:sz w:val="20"/>
              </w:rPr>
              <w:t>N</w:t>
            </w:r>
            <w:r w:rsidR="00CE5CF4" w:rsidRPr="00A81369">
              <w:rPr>
                <w:sz w:val="20"/>
              </w:rPr>
              <w:t>aprawy</w:t>
            </w:r>
            <w:r>
              <w:rPr>
                <w:sz w:val="20"/>
              </w:rPr>
              <w:t>;</w:t>
            </w:r>
          </w:p>
        </w:tc>
      </w:tr>
      <w:tr w:rsidR="00182DF8" w:rsidRPr="00A81369" w:rsidTr="00A7223C">
        <w:tc>
          <w:tcPr>
            <w:tcW w:w="0" w:type="auto"/>
            <w:vAlign w:val="center"/>
          </w:tcPr>
          <w:p w:rsidR="00182DF8" w:rsidRPr="00CE5CF4" w:rsidRDefault="00182DF8" w:rsidP="00D1473C">
            <w:pPr>
              <w:ind w:firstLine="0"/>
              <w:jc w:val="left"/>
              <w:rPr>
                <w:b/>
                <w:sz w:val="20"/>
              </w:rPr>
            </w:pPr>
            <w:r w:rsidRPr="00CE5CF4">
              <w:rPr>
                <w:b/>
                <w:sz w:val="20"/>
              </w:rPr>
              <w:t xml:space="preserve">Logistyka zaopatrzenia </w:t>
            </w:r>
            <w:r w:rsidRPr="00CE5CF4">
              <w:rPr>
                <w:b/>
                <w:sz w:val="20"/>
              </w:rPr>
              <w:br/>
              <w:t>i dystrybucji</w:t>
            </w:r>
          </w:p>
        </w:tc>
        <w:tc>
          <w:tcPr>
            <w:tcW w:w="0" w:type="auto"/>
            <w:vAlign w:val="center"/>
          </w:tcPr>
          <w:p w:rsidR="00182DF8" w:rsidRPr="00A81369" w:rsidRDefault="00182DF8" w:rsidP="00D1473C">
            <w:pPr>
              <w:ind w:firstLine="0"/>
              <w:jc w:val="left"/>
              <w:rPr>
                <w:sz w:val="20"/>
              </w:rPr>
            </w:pPr>
            <w:r w:rsidRPr="00A81369">
              <w:rPr>
                <w:sz w:val="20"/>
              </w:rPr>
              <w:t>Kompleksowa obsługa dystrybucji</w:t>
            </w:r>
            <w:r>
              <w:rPr>
                <w:sz w:val="20"/>
              </w:rPr>
              <w:t>;</w:t>
            </w:r>
            <w:r w:rsidRPr="00A81369">
              <w:rPr>
                <w:sz w:val="20"/>
              </w:rPr>
              <w:t xml:space="preserve"> </w:t>
            </w:r>
            <w:r>
              <w:rPr>
                <w:sz w:val="20"/>
              </w:rPr>
              <w:t>O</w:t>
            </w:r>
            <w:r w:rsidRPr="00A81369">
              <w:rPr>
                <w:sz w:val="20"/>
              </w:rPr>
              <w:t>bsługa supermarketów</w:t>
            </w:r>
            <w:r>
              <w:rPr>
                <w:sz w:val="20"/>
              </w:rPr>
              <w:t>;</w:t>
            </w:r>
            <w:r w:rsidRPr="00A81369">
              <w:rPr>
                <w:sz w:val="20"/>
              </w:rPr>
              <w:t xml:space="preserve"> </w:t>
            </w:r>
            <w:r>
              <w:rPr>
                <w:sz w:val="20"/>
              </w:rPr>
              <w:t>O</w:t>
            </w:r>
            <w:r w:rsidRPr="00A81369">
              <w:rPr>
                <w:sz w:val="20"/>
              </w:rPr>
              <w:t>bsługa sklepów internetowych</w:t>
            </w:r>
            <w:r>
              <w:rPr>
                <w:sz w:val="20"/>
              </w:rPr>
              <w:t>;</w:t>
            </w:r>
            <w:r w:rsidRPr="00A81369">
              <w:rPr>
                <w:sz w:val="20"/>
              </w:rPr>
              <w:t xml:space="preserve"> </w:t>
            </w:r>
            <w:r>
              <w:rPr>
                <w:sz w:val="20"/>
              </w:rPr>
              <w:t>O</w:t>
            </w:r>
            <w:r w:rsidRPr="00A81369">
              <w:rPr>
                <w:sz w:val="20"/>
              </w:rPr>
              <w:t xml:space="preserve">bsługa </w:t>
            </w:r>
            <w:proofErr w:type="spellStart"/>
            <w:r w:rsidRPr="00A81369">
              <w:rPr>
                <w:sz w:val="20"/>
              </w:rPr>
              <w:t>JiT</w:t>
            </w:r>
            <w:proofErr w:type="spellEnd"/>
            <w:r>
              <w:rPr>
                <w:sz w:val="20"/>
              </w:rPr>
              <w:t>;</w:t>
            </w:r>
            <w:r w:rsidRPr="00A81369">
              <w:rPr>
                <w:sz w:val="20"/>
              </w:rPr>
              <w:t xml:space="preserve"> </w:t>
            </w:r>
            <w:r>
              <w:rPr>
                <w:sz w:val="20"/>
              </w:rPr>
              <w:t>O</w:t>
            </w:r>
            <w:r w:rsidRPr="00A81369">
              <w:rPr>
                <w:sz w:val="20"/>
              </w:rPr>
              <w:t>bsługa dostaw w systemie VMI</w:t>
            </w:r>
            <w:r>
              <w:rPr>
                <w:sz w:val="20"/>
              </w:rPr>
              <w:t>;</w:t>
            </w:r>
            <w:r w:rsidRPr="00A81369">
              <w:rPr>
                <w:sz w:val="20"/>
              </w:rPr>
              <w:t xml:space="preserve"> </w:t>
            </w:r>
            <w:r>
              <w:rPr>
                <w:sz w:val="20"/>
              </w:rPr>
              <w:t>I</w:t>
            </w:r>
            <w:r w:rsidRPr="00A81369">
              <w:rPr>
                <w:sz w:val="20"/>
              </w:rPr>
              <w:t>nwentaryzacja stanu zapasów w sieci dystrybucji</w:t>
            </w:r>
            <w:r>
              <w:rPr>
                <w:sz w:val="20"/>
              </w:rPr>
              <w:t>;</w:t>
            </w:r>
            <w:r w:rsidRPr="00A81369">
              <w:rPr>
                <w:sz w:val="20"/>
              </w:rPr>
              <w:t xml:space="preserve"> </w:t>
            </w:r>
            <w:r>
              <w:rPr>
                <w:sz w:val="20"/>
              </w:rPr>
              <w:t>L</w:t>
            </w:r>
            <w:r w:rsidRPr="00A81369">
              <w:rPr>
                <w:sz w:val="20"/>
              </w:rPr>
              <w:t>ogistyka zwrotna</w:t>
            </w:r>
            <w:r>
              <w:rPr>
                <w:sz w:val="20"/>
              </w:rPr>
              <w:t>;</w:t>
            </w:r>
          </w:p>
        </w:tc>
      </w:tr>
      <w:tr w:rsidR="00182DF8" w:rsidRPr="00A81369" w:rsidTr="00A7223C">
        <w:tc>
          <w:tcPr>
            <w:tcW w:w="0" w:type="auto"/>
            <w:vAlign w:val="center"/>
          </w:tcPr>
          <w:p w:rsidR="00182DF8" w:rsidRPr="00CE5CF4" w:rsidRDefault="00182DF8" w:rsidP="00D1473C">
            <w:pPr>
              <w:ind w:firstLine="0"/>
              <w:jc w:val="left"/>
              <w:rPr>
                <w:b/>
                <w:sz w:val="20"/>
              </w:rPr>
            </w:pPr>
            <w:r w:rsidRPr="00CE5CF4">
              <w:rPr>
                <w:b/>
                <w:sz w:val="20"/>
              </w:rPr>
              <w:t>Kompleksowe usługi logistyczne</w:t>
            </w:r>
          </w:p>
        </w:tc>
        <w:tc>
          <w:tcPr>
            <w:tcW w:w="0" w:type="auto"/>
            <w:vAlign w:val="center"/>
          </w:tcPr>
          <w:p w:rsidR="00182DF8" w:rsidRPr="00A81369" w:rsidRDefault="00182DF8" w:rsidP="00D1473C">
            <w:pPr>
              <w:ind w:firstLine="0"/>
              <w:jc w:val="left"/>
              <w:rPr>
                <w:sz w:val="20"/>
              </w:rPr>
            </w:pPr>
            <w:r w:rsidRPr="00A81369">
              <w:rPr>
                <w:sz w:val="20"/>
              </w:rPr>
              <w:t>FMCG</w:t>
            </w:r>
            <w:r>
              <w:rPr>
                <w:sz w:val="20"/>
              </w:rPr>
              <w:t>;</w:t>
            </w:r>
            <w:r w:rsidRPr="00A81369">
              <w:rPr>
                <w:sz w:val="20"/>
              </w:rPr>
              <w:t xml:space="preserve"> </w:t>
            </w:r>
            <w:r>
              <w:rPr>
                <w:sz w:val="20"/>
              </w:rPr>
              <w:t>S</w:t>
            </w:r>
            <w:r w:rsidRPr="00A81369">
              <w:rPr>
                <w:sz w:val="20"/>
              </w:rPr>
              <w:t xml:space="preserve">ieci detaliczne </w:t>
            </w:r>
            <w:r>
              <w:rPr>
                <w:sz w:val="20"/>
              </w:rPr>
              <w:t>(</w:t>
            </w:r>
            <w:r w:rsidRPr="00A81369">
              <w:rPr>
                <w:sz w:val="20"/>
              </w:rPr>
              <w:t>super- i hipermarkety</w:t>
            </w:r>
            <w:r>
              <w:rPr>
                <w:sz w:val="20"/>
              </w:rPr>
              <w:t>);</w:t>
            </w:r>
            <w:r w:rsidRPr="00A81369">
              <w:rPr>
                <w:sz w:val="20"/>
              </w:rPr>
              <w:t xml:space="preserve"> </w:t>
            </w:r>
            <w:r>
              <w:rPr>
                <w:sz w:val="20"/>
              </w:rPr>
              <w:t>B</w:t>
            </w:r>
            <w:r w:rsidRPr="00A81369">
              <w:rPr>
                <w:sz w:val="20"/>
              </w:rPr>
              <w:t xml:space="preserve">ranża motoryzacyjna </w:t>
            </w:r>
            <w:r>
              <w:rPr>
                <w:sz w:val="20"/>
              </w:rPr>
              <w:t>[S</w:t>
            </w:r>
            <w:r w:rsidRPr="00A81369">
              <w:rPr>
                <w:sz w:val="20"/>
              </w:rPr>
              <w:t xml:space="preserve">amochody, </w:t>
            </w:r>
            <w:r>
              <w:rPr>
                <w:sz w:val="20"/>
              </w:rPr>
              <w:t>C</w:t>
            </w:r>
            <w:r w:rsidRPr="00A81369">
              <w:rPr>
                <w:sz w:val="20"/>
              </w:rPr>
              <w:t xml:space="preserve">zęści, </w:t>
            </w:r>
            <w:r>
              <w:rPr>
                <w:sz w:val="20"/>
              </w:rPr>
              <w:t>K</w:t>
            </w:r>
            <w:r w:rsidRPr="00A81369">
              <w:rPr>
                <w:sz w:val="20"/>
              </w:rPr>
              <w:t>omponenty]</w:t>
            </w:r>
            <w:r>
              <w:rPr>
                <w:sz w:val="20"/>
              </w:rPr>
              <w:t>;</w:t>
            </w:r>
            <w:r w:rsidRPr="00A81369">
              <w:rPr>
                <w:sz w:val="20"/>
              </w:rPr>
              <w:t xml:space="preserve"> </w:t>
            </w:r>
            <w:r>
              <w:rPr>
                <w:sz w:val="20"/>
              </w:rPr>
              <w:t>O</w:t>
            </w:r>
            <w:r w:rsidRPr="00A81369">
              <w:rPr>
                <w:sz w:val="20"/>
              </w:rPr>
              <w:t xml:space="preserve">dzież </w:t>
            </w:r>
            <w:r>
              <w:rPr>
                <w:sz w:val="20"/>
              </w:rPr>
              <w:t>(</w:t>
            </w:r>
            <w:proofErr w:type="spellStart"/>
            <w:r w:rsidRPr="00A81369">
              <w:rPr>
                <w:sz w:val="20"/>
              </w:rPr>
              <w:t>fasion</w:t>
            </w:r>
            <w:proofErr w:type="spellEnd"/>
            <w:r w:rsidRPr="00A81369">
              <w:rPr>
                <w:sz w:val="20"/>
              </w:rPr>
              <w:t xml:space="preserve"> logistics</w:t>
            </w:r>
            <w:r>
              <w:rPr>
                <w:sz w:val="20"/>
              </w:rPr>
              <w:t>);</w:t>
            </w:r>
            <w:r w:rsidRPr="00A81369">
              <w:rPr>
                <w:sz w:val="20"/>
              </w:rPr>
              <w:t xml:space="preserve"> </w:t>
            </w:r>
            <w:r>
              <w:rPr>
                <w:sz w:val="20"/>
              </w:rPr>
              <w:t>B</w:t>
            </w:r>
            <w:r w:rsidRPr="00A81369">
              <w:rPr>
                <w:sz w:val="20"/>
              </w:rPr>
              <w:t>ranża chemiczna</w:t>
            </w:r>
            <w:r>
              <w:rPr>
                <w:sz w:val="20"/>
              </w:rPr>
              <w:t>;</w:t>
            </w:r>
            <w:r w:rsidRPr="00A81369">
              <w:rPr>
                <w:sz w:val="20"/>
              </w:rPr>
              <w:t xml:space="preserve"> </w:t>
            </w:r>
            <w:r>
              <w:rPr>
                <w:sz w:val="20"/>
              </w:rPr>
              <w:t>F</w:t>
            </w:r>
            <w:r w:rsidRPr="00A81369">
              <w:rPr>
                <w:sz w:val="20"/>
              </w:rPr>
              <w:t>armaceutyki</w:t>
            </w:r>
            <w:r>
              <w:rPr>
                <w:sz w:val="20"/>
              </w:rPr>
              <w:t>;</w:t>
            </w:r>
            <w:r w:rsidRPr="00A81369">
              <w:rPr>
                <w:sz w:val="20"/>
              </w:rPr>
              <w:t xml:space="preserve"> </w:t>
            </w:r>
            <w:r>
              <w:rPr>
                <w:sz w:val="20"/>
              </w:rPr>
              <w:t>E</w:t>
            </w:r>
            <w:r w:rsidRPr="00A81369">
              <w:rPr>
                <w:sz w:val="20"/>
              </w:rPr>
              <w:t>lektronika</w:t>
            </w:r>
            <w:r>
              <w:rPr>
                <w:sz w:val="20"/>
              </w:rPr>
              <w:t>;</w:t>
            </w:r>
            <w:r w:rsidRPr="00A81369">
              <w:rPr>
                <w:sz w:val="20"/>
              </w:rPr>
              <w:t xml:space="preserve"> </w:t>
            </w:r>
            <w:r>
              <w:rPr>
                <w:sz w:val="20"/>
              </w:rPr>
              <w:t>S</w:t>
            </w:r>
            <w:r w:rsidRPr="00A81369">
              <w:rPr>
                <w:sz w:val="20"/>
              </w:rPr>
              <w:t>przęt TV/</w:t>
            </w:r>
            <w:proofErr w:type="spellStart"/>
            <w:r w:rsidRPr="00A81369">
              <w:rPr>
                <w:sz w:val="20"/>
              </w:rPr>
              <w:t>agd</w:t>
            </w:r>
            <w:proofErr w:type="spellEnd"/>
            <w:r>
              <w:rPr>
                <w:sz w:val="20"/>
              </w:rPr>
              <w:t>;</w:t>
            </w:r>
            <w:r w:rsidRPr="00A81369">
              <w:rPr>
                <w:sz w:val="20"/>
              </w:rPr>
              <w:t xml:space="preserve"> </w:t>
            </w:r>
            <w:r>
              <w:rPr>
                <w:sz w:val="20"/>
              </w:rPr>
              <w:t>B</w:t>
            </w:r>
            <w:r w:rsidRPr="00A81369">
              <w:rPr>
                <w:sz w:val="20"/>
              </w:rPr>
              <w:t>ranża medyczna</w:t>
            </w:r>
            <w:r>
              <w:rPr>
                <w:sz w:val="20"/>
              </w:rPr>
              <w:t>;</w:t>
            </w:r>
          </w:p>
        </w:tc>
      </w:tr>
      <w:tr w:rsidR="00182DF8" w:rsidRPr="001D2B8F" w:rsidTr="00A7223C">
        <w:tc>
          <w:tcPr>
            <w:tcW w:w="0" w:type="auto"/>
            <w:vAlign w:val="center"/>
          </w:tcPr>
          <w:p w:rsidR="00182DF8" w:rsidRPr="00CE5CF4" w:rsidRDefault="00182DF8" w:rsidP="00D1473C">
            <w:pPr>
              <w:ind w:firstLine="0"/>
              <w:jc w:val="left"/>
              <w:rPr>
                <w:b/>
                <w:sz w:val="20"/>
              </w:rPr>
            </w:pPr>
            <w:r w:rsidRPr="00CE5CF4">
              <w:rPr>
                <w:b/>
                <w:sz w:val="20"/>
              </w:rPr>
              <w:t>E-logistyka</w:t>
            </w:r>
          </w:p>
        </w:tc>
        <w:tc>
          <w:tcPr>
            <w:tcW w:w="0" w:type="auto"/>
            <w:vAlign w:val="center"/>
          </w:tcPr>
          <w:p w:rsidR="00182DF8" w:rsidRPr="00F2796B" w:rsidRDefault="00182DF8" w:rsidP="00D1473C">
            <w:pPr>
              <w:ind w:firstLine="0"/>
              <w:jc w:val="left"/>
              <w:rPr>
                <w:sz w:val="20"/>
                <w:lang w:val="en-US"/>
              </w:rPr>
            </w:pPr>
            <w:r>
              <w:rPr>
                <w:sz w:val="20"/>
                <w:lang w:val="en-US"/>
              </w:rPr>
              <w:t>T</w:t>
            </w:r>
            <w:r w:rsidRPr="00F2796B">
              <w:rPr>
                <w:sz w:val="20"/>
                <w:lang w:val="en-US"/>
              </w:rPr>
              <w:t>ruck&amp; trace, E-</w:t>
            </w:r>
            <w:proofErr w:type="spellStart"/>
            <w:r w:rsidRPr="00F2796B">
              <w:rPr>
                <w:sz w:val="20"/>
                <w:lang w:val="en-US"/>
              </w:rPr>
              <w:t>fullfilment</w:t>
            </w:r>
            <w:proofErr w:type="spellEnd"/>
            <w:r w:rsidRPr="00F2796B">
              <w:rPr>
                <w:sz w:val="20"/>
                <w:lang w:val="en-US"/>
              </w:rPr>
              <w:t xml:space="preserve">, EDI, </w:t>
            </w:r>
          </w:p>
        </w:tc>
      </w:tr>
      <w:tr w:rsidR="00182DF8" w:rsidRPr="00A81369" w:rsidTr="00A7223C">
        <w:tc>
          <w:tcPr>
            <w:tcW w:w="0" w:type="auto"/>
            <w:vAlign w:val="center"/>
          </w:tcPr>
          <w:p w:rsidR="00182DF8" w:rsidRPr="00CE5CF4" w:rsidRDefault="00182DF8" w:rsidP="00D1473C">
            <w:pPr>
              <w:ind w:firstLine="0"/>
              <w:jc w:val="left"/>
              <w:rPr>
                <w:b/>
                <w:sz w:val="20"/>
                <w:lang w:val="en-US"/>
              </w:rPr>
            </w:pPr>
            <w:r w:rsidRPr="00CE5CF4">
              <w:rPr>
                <w:b/>
                <w:sz w:val="20"/>
              </w:rPr>
              <w:t>Usługi kurierskie</w:t>
            </w:r>
          </w:p>
        </w:tc>
        <w:tc>
          <w:tcPr>
            <w:tcW w:w="0" w:type="auto"/>
            <w:vAlign w:val="center"/>
          </w:tcPr>
          <w:p w:rsidR="00182DF8" w:rsidRPr="00A81369" w:rsidRDefault="00182DF8" w:rsidP="00D1473C">
            <w:pPr>
              <w:ind w:firstLine="0"/>
              <w:jc w:val="left"/>
              <w:rPr>
                <w:sz w:val="20"/>
              </w:rPr>
            </w:pPr>
            <w:r>
              <w:rPr>
                <w:sz w:val="20"/>
              </w:rPr>
              <w:t xml:space="preserve">Dostawy w czasie/dniu gwarantowanym; Dostawy tego samego dnia; Doręczenie za pobraniem (COD) i przekazanie kwoty na: [Rachunek bankowy, Wskazany adres]; Potwierdzenie doręczenia (POD); Zwrot podpisanych dokumentów (ROD); Ubezpieczenie przesyłki na czas dostawy; Obsługa przesyłki [Koperty, Paczki, Palety]; Śledzenie przesyłek; Przechowywanie; </w:t>
            </w:r>
            <w:proofErr w:type="spellStart"/>
            <w:r>
              <w:rPr>
                <w:sz w:val="20"/>
              </w:rPr>
              <w:t>Paczkomaty</w:t>
            </w:r>
            <w:proofErr w:type="spellEnd"/>
            <w:r>
              <w:rPr>
                <w:sz w:val="20"/>
              </w:rPr>
              <w:t>;</w:t>
            </w:r>
          </w:p>
        </w:tc>
      </w:tr>
      <w:tr w:rsidR="00182DF8" w:rsidRPr="00A81369" w:rsidTr="00A7223C">
        <w:tc>
          <w:tcPr>
            <w:tcW w:w="0" w:type="auto"/>
            <w:vAlign w:val="center"/>
          </w:tcPr>
          <w:p w:rsidR="00182DF8" w:rsidRPr="00CE5CF4" w:rsidRDefault="00182DF8" w:rsidP="00D1473C">
            <w:pPr>
              <w:ind w:firstLine="0"/>
              <w:jc w:val="left"/>
              <w:rPr>
                <w:b/>
                <w:sz w:val="20"/>
              </w:rPr>
            </w:pPr>
            <w:r w:rsidRPr="00CE5CF4">
              <w:rPr>
                <w:b/>
                <w:sz w:val="20"/>
              </w:rPr>
              <w:t>Transport kolejowy</w:t>
            </w:r>
          </w:p>
        </w:tc>
        <w:tc>
          <w:tcPr>
            <w:tcW w:w="0" w:type="auto"/>
            <w:vAlign w:val="center"/>
          </w:tcPr>
          <w:p w:rsidR="00182DF8" w:rsidRPr="00A81369" w:rsidRDefault="00182DF8" w:rsidP="00D1473C">
            <w:pPr>
              <w:ind w:firstLine="0"/>
              <w:jc w:val="left"/>
              <w:rPr>
                <w:sz w:val="20"/>
              </w:rPr>
            </w:pPr>
            <w:r w:rsidRPr="003053D6">
              <w:rPr>
                <w:b/>
                <w:sz w:val="20"/>
              </w:rPr>
              <w:t>Przewozy kolejowe</w:t>
            </w:r>
            <w:r>
              <w:rPr>
                <w:sz w:val="20"/>
              </w:rPr>
              <w:t xml:space="preserve"> [Całopociągowe, Pojedynczych wagonów, Wykonywane na bazie sieci regularnych połączeń, Wykonywane wg harmonogramów określonych przez klienta, Wykonywane bez konieczności zmiany lokomotywy w kilku krajach]; </w:t>
            </w:r>
            <w:r w:rsidRPr="00CE5CF4">
              <w:rPr>
                <w:b/>
                <w:sz w:val="20"/>
              </w:rPr>
              <w:t>Transport intermodalny</w:t>
            </w:r>
            <w:r>
              <w:rPr>
                <w:sz w:val="20"/>
              </w:rPr>
              <w:t xml:space="preserve"> (kontenery, naczepy, nadwozia wymienne) [Przewoźnik intermodalny; Operator intermodalny, Wykonywany z jednej ręki drzwi-drzwi, Pociągi zblokowane]; </w:t>
            </w:r>
            <w:r w:rsidRPr="00CE5CF4">
              <w:rPr>
                <w:b/>
                <w:sz w:val="20"/>
              </w:rPr>
              <w:t>Kolejowe i intermodalne usługi terminalowe</w:t>
            </w:r>
            <w:r>
              <w:rPr>
                <w:sz w:val="20"/>
              </w:rPr>
              <w:t xml:space="preserve"> [Stacje rozrządowe, Terminale intermodalne, Usługi przestawcze przy zmianie rozstawu torów, Usługi w portach morskich]; </w:t>
            </w:r>
            <w:r w:rsidRPr="00CE5CF4">
              <w:rPr>
                <w:b/>
                <w:sz w:val="20"/>
              </w:rPr>
              <w:t>Obsługa bocznic</w:t>
            </w:r>
            <w:r>
              <w:rPr>
                <w:sz w:val="20"/>
              </w:rPr>
              <w:t xml:space="preserve">; </w:t>
            </w:r>
            <w:r w:rsidRPr="00CE5CF4">
              <w:rPr>
                <w:b/>
                <w:sz w:val="20"/>
              </w:rPr>
              <w:t>Usługi taborowe</w:t>
            </w:r>
            <w:r>
              <w:rPr>
                <w:sz w:val="20"/>
              </w:rPr>
              <w:t>.</w:t>
            </w:r>
          </w:p>
        </w:tc>
      </w:tr>
    </w:tbl>
    <w:p w:rsidR="00182DF8" w:rsidRDefault="00182DF8" w:rsidP="00D1473C">
      <w:pPr>
        <w:pStyle w:val="Przypis"/>
        <w:spacing w:line="360" w:lineRule="auto"/>
      </w:pPr>
      <w:r>
        <w:t xml:space="preserve">Źródło: opracowanie własne na podstawie zakresu świadczonych usług TSL, H. </w:t>
      </w:r>
      <w:proofErr w:type="spellStart"/>
      <w:r>
        <w:t>Brdulak</w:t>
      </w:r>
      <w:proofErr w:type="spellEnd"/>
      <w:r>
        <w:t xml:space="preserve"> Ranking TS</w:t>
      </w:r>
      <w:r w:rsidR="00BE682C">
        <w:t>L</w:t>
      </w:r>
      <w:r>
        <w:t>.</w:t>
      </w:r>
    </w:p>
    <w:p w:rsidR="00182DF8" w:rsidRDefault="00182DF8" w:rsidP="00D1473C">
      <w:pPr>
        <w:pStyle w:val="Tekstprzypisudolnego"/>
        <w:spacing w:line="360" w:lineRule="auto"/>
      </w:pPr>
    </w:p>
    <w:p w:rsidR="008741DF" w:rsidRDefault="0030428F" w:rsidP="00D1473C">
      <w:r>
        <w:lastRenderedPageBreak/>
        <w:t>Analizowane r</w:t>
      </w:r>
      <w:r w:rsidR="001B76FB">
        <w:t>ynki</w:t>
      </w:r>
      <w:r>
        <w:t xml:space="preserve">, na których oferowane są </w:t>
      </w:r>
      <w:r w:rsidR="001B76FB">
        <w:t>usług</w:t>
      </w:r>
      <w:r>
        <w:t>i</w:t>
      </w:r>
      <w:r w:rsidR="001B76FB">
        <w:t xml:space="preserve"> transportow</w:t>
      </w:r>
      <w:r>
        <w:t>e</w:t>
      </w:r>
      <w:r w:rsidR="001B76FB">
        <w:t>, spedycyjn</w:t>
      </w:r>
      <w:r>
        <w:t>e</w:t>
      </w:r>
      <w:r w:rsidR="001B76FB">
        <w:t xml:space="preserve"> i logistyczn</w:t>
      </w:r>
      <w:r>
        <w:t>e</w:t>
      </w:r>
      <w:r w:rsidR="001B76FB">
        <w:t xml:space="preserve"> określa</w:t>
      </w:r>
      <w:r>
        <w:t xml:space="preserve"> się</w:t>
      </w:r>
      <w:r w:rsidR="001B76FB">
        <w:t xml:space="preserve"> rynk</w:t>
      </w:r>
      <w:r>
        <w:t>ami</w:t>
      </w:r>
      <w:r w:rsidR="001B76FB">
        <w:t xml:space="preserve"> TSL</w:t>
      </w:r>
      <w:r>
        <w:t>.</w:t>
      </w:r>
      <w:r w:rsidR="001B76FB">
        <w:t xml:space="preserve"> </w:t>
      </w:r>
      <w:r>
        <w:t>Są</w:t>
      </w:r>
      <w:r w:rsidR="001B76FB">
        <w:t xml:space="preserve"> </w:t>
      </w:r>
      <w:r>
        <w:t xml:space="preserve">one </w:t>
      </w:r>
      <w:r w:rsidR="001B76FB">
        <w:t>jednymi z najdynamiczniej przeobrażających się obszarów gospodar</w:t>
      </w:r>
      <w:r>
        <w:t>ki</w:t>
      </w:r>
      <w:r w:rsidR="001B76FB">
        <w:t xml:space="preserve">. </w:t>
      </w:r>
      <w:r>
        <w:t>Dokonujące się w nich z</w:t>
      </w:r>
      <w:r w:rsidR="001B76FB">
        <w:t xml:space="preserve">miany dotyczą właściwie wszystkich istotnych parametrów opisujących działalność przedsiębiorstw i mają charakter zarówno ilościowy, jak i jakościowy. </w:t>
      </w:r>
      <w:r w:rsidR="001B76FB" w:rsidRPr="00193F56">
        <w:t xml:space="preserve">Podmioty funkcjonujące na rynkach transportowych, a mianowicie: załadowcy, spedytorzy i przewoźnicy nadal stanowią o ich tożsamości, jednak zmiany spowodowane zacieraniem się różnic pomiędzy </w:t>
      </w:r>
      <w:proofErr w:type="spellStart"/>
      <w:r w:rsidR="001B76FB" w:rsidRPr="00193F56">
        <w:t>subrynkami</w:t>
      </w:r>
      <w:proofErr w:type="spellEnd"/>
      <w:r w:rsidR="001B76FB" w:rsidRPr="00193F56">
        <w:t>, wyodrębnianymi m.in. na podstawie kryteriu</w:t>
      </w:r>
      <w:r w:rsidR="00697225">
        <w:t>m rodzaju przewożonego ładunku</w:t>
      </w:r>
      <w:r w:rsidR="001B76FB" w:rsidRPr="00193F56">
        <w:t xml:space="preserve"> </w:t>
      </w:r>
      <w:r w:rsidR="00697225" w:rsidRPr="00193F56">
        <w:t>sprawiły</w:t>
      </w:r>
      <w:r w:rsidR="001B76FB" w:rsidRPr="00193F56">
        <w:t>, że analiza rynków transportowych stała się o wiele bardziej skomplikowana.</w:t>
      </w:r>
    </w:p>
    <w:p w:rsidR="00C06D46" w:rsidRDefault="001B76FB" w:rsidP="00514DA2">
      <w:r w:rsidRPr="00EE6854">
        <w:t>Podstawow</w:t>
      </w:r>
      <w:r w:rsidR="0030428F">
        <w:t>e</w:t>
      </w:r>
      <w:r w:rsidRPr="00EE6854">
        <w:t xml:space="preserve"> usług</w:t>
      </w:r>
      <w:r>
        <w:t>i świadczon</w:t>
      </w:r>
      <w:r w:rsidR="0030428F">
        <w:t>e</w:t>
      </w:r>
      <w:r>
        <w:t xml:space="preserve"> na tych rynkach </w:t>
      </w:r>
      <w:r w:rsidR="0030428F">
        <w:t>to</w:t>
      </w:r>
      <w:r w:rsidRPr="00EE6854">
        <w:t xml:space="preserve">: przewóz i spedycja. </w:t>
      </w:r>
      <w:r w:rsidR="0030428F">
        <w:t>U</w:t>
      </w:r>
      <w:r w:rsidRPr="00EE6854">
        <w:t>sługa przewoz</w:t>
      </w:r>
      <w:r>
        <w:t>u</w:t>
      </w:r>
      <w:r w:rsidR="0030428F">
        <w:t xml:space="preserve"> w swej czystej </w:t>
      </w:r>
      <w:r w:rsidR="008741DF">
        <w:t xml:space="preserve">postaci </w:t>
      </w:r>
      <w:r w:rsidR="008741DF" w:rsidRPr="00EE6854">
        <w:t>sprowadza</w:t>
      </w:r>
      <w:r w:rsidRPr="00EE6854">
        <w:t xml:space="preserve"> się do </w:t>
      </w:r>
      <w:r>
        <w:t>przemieszczenia</w:t>
      </w:r>
      <w:r w:rsidRPr="00EE6854">
        <w:t xml:space="preserve"> ładunku </w:t>
      </w:r>
      <w:r>
        <w:t>z miejsca nadania do miejsca odbioru</w:t>
      </w:r>
      <w:r w:rsidRPr="00EE6854">
        <w:t xml:space="preserve">, </w:t>
      </w:r>
      <w:r>
        <w:t>a</w:t>
      </w:r>
      <w:r w:rsidRPr="00EE6854">
        <w:t xml:space="preserve"> załadunek i wyładunek </w:t>
      </w:r>
      <w:r w:rsidR="008741DF">
        <w:t>realizowane są przez</w:t>
      </w:r>
      <w:r w:rsidRPr="00EE6854">
        <w:t xml:space="preserve"> nadawc</w:t>
      </w:r>
      <w:r w:rsidR="008741DF">
        <w:t>ę</w:t>
      </w:r>
      <w:r w:rsidRPr="00EE6854">
        <w:t xml:space="preserve"> </w:t>
      </w:r>
      <w:r>
        <w:t>bądź</w:t>
      </w:r>
      <w:r w:rsidRPr="00EE6854">
        <w:t xml:space="preserve"> odbiorc</w:t>
      </w:r>
      <w:r w:rsidR="008741DF">
        <w:t>ę</w:t>
      </w:r>
      <w:r w:rsidRPr="00EE6854">
        <w:t xml:space="preserve"> ładunku. </w:t>
      </w:r>
      <w:r w:rsidR="008741DF">
        <w:t>Podobnie jest z u</w:t>
      </w:r>
      <w:r>
        <w:t>sług</w:t>
      </w:r>
      <w:r w:rsidR="008741DF">
        <w:t>ą</w:t>
      </w:r>
      <w:r>
        <w:t xml:space="preserve"> spedycji</w:t>
      </w:r>
      <w:r w:rsidR="008741DF">
        <w:t>,</w:t>
      </w:r>
      <w:r>
        <w:t xml:space="preserve"> może </w:t>
      </w:r>
      <w:r w:rsidR="008741DF">
        <w:t>ona obejmować</w:t>
      </w:r>
      <w:r>
        <w:t xml:space="preserve"> </w:t>
      </w:r>
      <w:r w:rsidR="008741DF">
        <w:t>dość</w:t>
      </w:r>
      <w:r>
        <w:t xml:space="preserve"> wąski zakres działań, </w:t>
      </w:r>
      <w:r w:rsidR="008741DF">
        <w:t>mamy wówczas do czynienia z</w:t>
      </w:r>
      <w:r>
        <w:t xml:space="preserve"> tzw. </w:t>
      </w:r>
      <w:r w:rsidR="008741DF">
        <w:rPr>
          <w:i/>
        </w:rPr>
        <w:t>spedycją</w:t>
      </w:r>
      <w:r w:rsidRPr="003E6BC6">
        <w:rPr>
          <w:i/>
        </w:rPr>
        <w:t xml:space="preserve"> czyst</w:t>
      </w:r>
      <w:r w:rsidR="008741DF">
        <w:rPr>
          <w:i/>
        </w:rPr>
        <w:t>ą, spedycją</w:t>
      </w:r>
      <w:r w:rsidR="008741DF" w:rsidRPr="003E6BC6">
        <w:rPr>
          <w:i/>
        </w:rPr>
        <w:t xml:space="preserve"> zza biurka</w:t>
      </w:r>
      <w:r w:rsidR="008741DF" w:rsidRPr="008741DF">
        <w:t>, która</w:t>
      </w:r>
      <w:r>
        <w:t xml:space="preserve"> obejmuje </w:t>
      </w:r>
      <w:r w:rsidR="008741DF">
        <w:t>jedynie działania organizatorskie</w:t>
      </w:r>
      <w:r>
        <w:t xml:space="preserve">. </w:t>
      </w:r>
      <w:r w:rsidR="00A5129E">
        <w:t>R</w:t>
      </w:r>
      <w:r w:rsidR="008741DF">
        <w:t>ynk</w:t>
      </w:r>
      <w:r w:rsidR="00A5129E">
        <w:t>i ulegają transformacjom, które</w:t>
      </w:r>
      <w:r w:rsidR="008741DF">
        <w:t xml:space="preserve"> wywołuje </w:t>
      </w:r>
      <w:r w:rsidR="00A5129E">
        <w:t>głównie konkurencja</w:t>
      </w:r>
      <w:r w:rsidR="000228D3">
        <w:t>, ale też oczekiwania klientów. Dążenie</w:t>
      </w:r>
      <w:r>
        <w:t xml:space="preserve"> </w:t>
      </w:r>
      <w:r w:rsidR="008741DF">
        <w:t>do</w:t>
      </w:r>
      <w:r>
        <w:t xml:space="preserve"> </w:t>
      </w:r>
      <w:r w:rsidR="000228D3">
        <w:t xml:space="preserve">poprawy efektywności poprzez </w:t>
      </w:r>
      <w:r>
        <w:t>obniż</w:t>
      </w:r>
      <w:r w:rsidR="000228D3">
        <w:t>a</w:t>
      </w:r>
      <w:r>
        <w:t>ni</w:t>
      </w:r>
      <w:r w:rsidR="000228D3">
        <w:t>e</w:t>
      </w:r>
      <w:r>
        <w:t xml:space="preserve"> kosztów lub też</w:t>
      </w:r>
      <w:r w:rsidR="000228D3">
        <w:t xml:space="preserve"> zwiększanie produktywności</w:t>
      </w:r>
      <w:r w:rsidR="00E0074B">
        <w:t>, dzięki lepszemu</w:t>
      </w:r>
      <w:r>
        <w:t xml:space="preserve"> wykorzystani</w:t>
      </w:r>
      <w:r w:rsidR="00E0074B">
        <w:t>u</w:t>
      </w:r>
      <w:r>
        <w:t xml:space="preserve"> posiadanego potencjału produkcyjnego</w:t>
      </w:r>
      <w:r w:rsidR="00514DA2">
        <w:t>,</w:t>
      </w:r>
      <w:r>
        <w:t xml:space="preserve"> doprowadziły do tego, że przedsiębiorstwa </w:t>
      </w:r>
      <w:r w:rsidRPr="003E6BC6">
        <w:t>transportow</w:t>
      </w:r>
      <w:r>
        <w:t>e</w:t>
      </w:r>
      <w:r w:rsidRPr="003E6BC6">
        <w:t xml:space="preserve"> </w:t>
      </w:r>
      <w:r>
        <w:t>realiz</w:t>
      </w:r>
      <w:r w:rsidRPr="003E6BC6">
        <w:t xml:space="preserve">ują także czynności, </w:t>
      </w:r>
      <w:r>
        <w:t>które pozwalają ich klientom scedować na nie cały proces transportowy, a nie tylko fazę przewozu. Do takich czynności należą: za- i wyładunki</w:t>
      </w:r>
      <w:r w:rsidRPr="003E6BC6">
        <w:t xml:space="preserve">, </w:t>
      </w:r>
      <w:r>
        <w:t xml:space="preserve">sztauowanie, </w:t>
      </w:r>
      <w:r w:rsidRPr="003E6BC6">
        <w:t xml:space="preserve">składowanie, konwojowanie, zgłoszenie </w:t>
      </w:r>
      <w:r>
        <w:t>ładunku</w:t>
      </w:r>
      <w:r w:rsidRPr="003E6BC6">
        <w:t xml:space="preserve"> do odprawy celnej, </w:t>
      </w:r>
      <w:r>
        <w:t xml:space="preserve">a także </w:t>
      </w:r>
      <w:r w:rsidRPr="003E6BC6">
        <w:t xml:space="preserve">dzierżawa kontenera. </w:t>
      </w:r>
      <w:r>
        <w:t>Coraz częściej j</w:t>
      </w:r>
      <w:r w:rsidRPr="003E6BC6">
        <w:t xml:space="preserve">edna firma </w:t>
      </w:r>
      <w:r>
        <w:t xml:space="preserve">jest zdolna </w:t>
      </w:r>
      <w:r w:rsidR="00E57404">
        <w:t>do realizacji</w:t>
      </w:r>
      <w:r>
        <w:t xml:space="preserve"> kompleksowej obsługi transportowej</w:t>
      </w:r>
      <w:r w:rsidRPr="003E6BC6">
        <w:t xml:space="preserve"> </w:t>
      </w:r>
      <w:r>
        <w:t>obejmującej</w:t>
      </w:r>
      <w:r w:rsidRPr="003E6BC6">
        <w:t xml:space="preserve"> wiel</w:t>
      </w:r>
      <w:r>
        <w:t>e</w:t>
      </w:r>
      <w:r w:rsidR="00514DA2">
        <w:t xml:space="preserve"> procesów przewozowych, </w:t>
      </w:r>
      <w:r w:rsidRPr="003E6BC6">
        <w:t>przykład</w:t>
      </w:r>
      <w:r>
        <w:t>em są choćby</w:t>
      </w:r>
      <w:r w:rsidRPr="003E6BC6">
        <w:t xml:space="preserve"> przewozy intermodaln</w:t>
      </w:r>
      <w:r>
        <w:t>e</w:t>
      </w:r>
      <w:r w:rsidRPr="003E6BC6">
        <w:t xml:space="preserve">. </w:t>
      </w:r>
      <w:r>
        <w:t>Podobnie jest z usługami spedycyjnymi, które mogą obejmować pakiety kilkudziesięciu różnorodnych działań, w całkowity sposób zdejmując ze zleceniodawcy konieczność uczestnictwa w którejkolwie</w:t>
      </w:r>
      <w:r w:rsidR="00E0074B">
        <w:t>k z faz procesu transportowego.</w:t>
      </w:r>
      <w:r w:rsidR="00514DA2">
        <w:t xml:space="preserve"> Pojawia </w:t>
      </w:r>
      <w:proofErr w:type="gramStart"/>
      <w:r w:rsidR="00514DA2">
        <w:t>się zatem</w:t>
      </w:r>
      <w:proofErr w:type="gramEnd"/>
      <w:r w:rsidR="00514DA2">
        <w:t xml:space="preserve"> w tych przedsiębiorstwach zapotrzebowanie na menedżerów, którzy potrafią nie tylko zarządzać na rynkach TSL, ale też zrozumieć potrzeby logistyczne klientów i w takim aspekcie przygotować ofertę. Oznacza</w:t>
      </w:r>
      <w:r w:rsidR="00697225">
        <w:t xml:space="preserve"> to, że być może coraz częściej</w:t>
      </w:r>
      <w:r w:rsidR="00514DA2">
        <w:t xml:space="preserve"> będziemy mieć do czynienia z przedsiębiorstwami, które swą ofertę pozycjonują na bardzo określonych rynkach docelowych</w:t>
      </w:r>
      <w:r w:rsidR="00C06D46">
        <w:t xml:space="preserve">, ale i z takimi, które przyjmując pewien kierunek specjalizacji </w:t>
      </w:r>
      <w:r w:rsidR="006D147B">
        <w:t>pozostawiają</w:t>
      </w:r>
      <w:r w:rsidR="00C06D46">
        <w:t xml:space="preserve"> spore możliwości na elastyczne dostosowanie się do potrzeb aktualnych zleceniodawców.</w:t>
      </w:r>
    </w:p>
    <w:p w:rsidR="005416AD" w:rsidRDefault="005416AD" w:rsidP="00514DA2"/>
    <w:p w:rsidR="00B84C53" w:rsidRDefault="00B9615C" w:rsidP="00B84C53">
      <w:pPr>
        <w:pStyle w:val="Tekstpodstawowy2"/>
        <w:keepNext/>
        <w:numPr>
          <w:ilvl w:val="1"/>
          <w:numId w:val="2"/>
        </w:numPr>
        <w:tabs>
          <w:tab w:val="left" w:pos="8647"/>
        </w:tabs>
        <w:ind w:left="788" w:hanging="431"/>
        <w:jc w:val="left"/>
        <w:rPr>
          <w:rStyle w:val="Nagwek2Znak"/>
        </w:rPr>
      </w:pPr>
      <w:r w:rsidRPr="00B9615C">
        <w:rPr>
          <w:rStyle w:val="Nagwek2Znak"/>
        </w:rPr>
        <w:t xml:space="preserve"> </w:t>
      </w:r>
      <w:r w:rsidR="000A1036">
        <w:rPr>
          <w:rStyle w:val="Nagwek2Znak"/>
        </w:rPr>
        <w:t xml:space="preserve">Zarządzanie </w:t>
      </w:r>
      <w:r w:rsidR="00264C55">
        <w:rPr>
          <w:rStyle w:val="Nagwek2Znak"/>
        </w:rPr>
        <w:t xml:space="preserve">na rynkach usług TSL </w:t>
      </w:r>
      <w:r w:rsidR="000A1036">
        <w:rPr>
          <w:rStyle w:val="Nagwek2Znak"/>
        </w:rPr>
        <w:t>w warunkach kryzysu</w:t>
      </w:r>
      <w:r>
        <w:rPr>
          <w:rStyle w:val="Nagwek2Znak"/>
        </w:rPr>
        <w:t xml:space="preserve"> </w:t>
      </w:r>
    </w:p>
    <w:p w:rsidR="00B84C53" w:rsidRDefault="00B84C53" w:rsidP="00D1473C"/>
    <w:p w:rsidR="007F11EB" w:rsidRPr="007F11EB" w:rsidRDefault="001B76FB" w:rsidP="00D1473C">
      <w:r w:rsidRPr="001B76FB">
        <w:t xml:space="preserve">Zarządzanie to dziedzina nauki, która zajmuje się badaniem działalności kierowniczej polegającej na ustalaniu celów i powodowaniu ich realizacji w organizacjach. </w:t>
      </w:r>
      <w:r w:rsidR="00A0385F">
        <w:t xml:space="preserve">W ujęciu czynnościowym zarządzanie definiowane jest na wiele sposobów, jednak zawsze podkreślana jest jego celowość. </w:t>
      </w:r>
      <w:r w:rsidR="00CB552B">
        <w:t>„</w:t>
      </w:r>
      <w:r w:rsidR="00CD0375">
        <w:t>Kierowanie (zarządzanie): proces planowania, organizowania, przewodzenia i kontrolowania pracy członków organizacji oraz wykorzystywania wszelkich dostępnych zasobów organizacji do osiągnięcia jej celów</w:t>
      </w:r>
      <w:r w:rsidR="00CB552B">
        <w:t>.”</w:t>
      </w:r>
      <w:r w:rsidR="00CB552B">
        <w:rPr>
          <w:rStyle w:val="Odwoanieprzypisudolnego"/>
        </w:rPr>
        <w:footnoteReference w:id="24"/>
      </w:r>
      <w:r w:rsidR="00CB552B">
        <w:t xml:space="preserve"> </w:t>
      </w:r>
      <w:r w:rsidR="00A0385F">
        <w:t xml:space="preserve">Dążenie do celu powinno cechować się skutecznością oraz efektywnością. Jest jednak pewna cecha, która wyróżnia ludzi biznesu – to przedsiębiorczość.  </w:t>
      </w:r>
      <w:r w:rsidRPr="001B76FB">
        <w:t>Przedsiębiorczość to w potocznym rozumieniu zespół c</w:t>
      </w:r>
      <w:r w:rsidR="00697225">
        <w:t>ech właściwych ludziom</w:t>
      </w:r>
      <w:r w:rsidRPr="001B76FB">
        <w:t xml:space="preserve"> potrafiącym radzić sobie w sposób twórczy z rzeczywistością </w:t>
      </w:r>
      <w:r w:rsidRPr="007F11EB">
        <w:t xml:space="preserve">poprzez podejmowanie decyzji w warunkach określonego ryzyka. Przedsiębiorczość stanowi, w takim ujęciu, bardzo pożądaną cechę każdego kierownika, znajduje </w:t>
      </w:r>
      <w:proofErr w:type="gramStart"/>
      <w:r w:rsidRPr="007F11EB">
        <w:t>się więc</w:t>
      </w:r>
      <w:proofErr w:type="gramEnd"/>
      <w:r w:rsidRPr="007F11EB">
        <w:t xml:space="preserve"> w obszarze badawczym nauki o zarządzaniu. Wykształcił się</w:t>
      </w:r>
      <w:r w:rsidR="008C0D67">
        <w:t xml:space="preserve"> w jej obrębie</w:t>
      </w:r>
      <w:r w:rsidRPr="007F11EB">
        <w:t xml:space="preserve"> kierunek, który traktuje </w:t>
      </w:r>
      <w:proofErr w:type="gramStart"/>
      <w:r w:rsidRPr="007F11EB">
        <w:t>przed</w:t>
      </w:r>
      <w:r w:rsidR="00C836D6">
        <w:t>siębiorczość jako</w:t>
      </w:r>
      <w:proofErr w:type="gramEnd"/>
      <w:r w:rsidR="00C836D6">
        <w:t xml:space="preserve"> </w:t>
      </w:r>
      <w:r w:rsidRPr="007F11EB">
        <w:t xml:space="preserve">proces tworzenia czegoś nowego i wartościowego, </w:t>
      </w:r>
      <w:r w:rsidR="008C0D67">
        <w:t>przy</w:t>
      </w:r>
      <w:r w:rsidRPr="007F11EB">
        <w:t xml:space="preserve"> </w:t>
      </w:r>
      <w:r w:rsidR="008C0D67">
        <w:t xml:space="preserve">akceptacji </w:t>
      </w:r>
      <w:r w:rsidR="008C0D67" w:rsidRPr="007F11EB">
        <w:t>osobistego</w:t>
      </w:r>
      <w:r w:rsidRPr="007F11EB">
        <w:t xml:space="preserve"> ryzyka finansowego, z </w:t>
      </w:r>
      <w:r w:rsidR="008C0D67">
        <w:t>oczekiwa</w:t>
      </w:r>
      <w:r w:rsidRPr="007F11EB">
        <w:t>n</w:t>
      </w:r>
      <w:r w:rsidR="008C0D67">
        <w:t>ą</w:t>
      </w:r>
      <w:r w:rsidRPr="007F11EB">
        <w:t xml:space="preserve"> rekompensat</w:t>
      </w:r>
      <w:r w:rsidR="008C0D67">
        <w:t>ą</w:t>
      </w:r>
      <w:r w:rsidRPr="007F11EB">
        <w:t xml:space="preserve"> pieni</w:t>
      </w:r>
      <w:r w:rsidR="00C836D6">
        <w:t>ężn</w:t>
      </w:r>
      <w:r w:rsidR="008C0D67">
        <w:t>ą</w:t>
      </w:r>
      <w:r w:rsidR="00C836D6">
        <w:t xml:space="preserve"> lub osobist</w:t>
      </w:r>
      <w:r w:rsidR="008C0D67">
        <w:t>ą</w:t>
      </w:r>
      <w:r w:rsidR="00C836D6">
        <w:t xml:space="preserve"> satysfakcj</w:t>
      </w:r>
      <w:r w:rsidR="008C0D67">
        <w:t xml:space="preserve">ą. </w:t>
      </w:r>
      <w:r w:rsidR="007F11EB">
        <w:t>Zgodnie z tą definicją często przyjmuje się dziś, ż</w:t>
      </w:r>
      <w:r w:rsidR="00697225">
        <w:t>e przynajmniej część menedżerów</w:t>
      </w:r>
      <w:r w:rsidR="007F11EB">
        <w:t xml:space="preserve"> otrzymujących wynagrodzenie za swą pracę w postaci pensji, a nie zysku, to też przedsiębiorcy. </w:t>
      </w:r>
      <w:r w:rsidR="00F35D2A">
        <w:t>Jednak problemem współczesnej gospodarki jest proces nazywany de</w:t>
      </w:r>
      <w:r w:rsidR="003712F1">
        <w:t>mokratyzacją kapitału.</w:t>
      </w:r>
      <w:r w:rsidR="00F35D2A">
        <w:t xml:space="preserve"> </w:t>
      </w:r>
      <w:r w:rsidR="003712F1">
        <w:t>Właścicielami</w:t>
      </w:r>
      <w:r w:rsidR="00F35D2A">
        <w:t xml:space="preserve"> wielkich firm nie są już najczęściej konkretne osoby lub rodziny, ale akcjonariusze, którzy nie zawsze nawet mają </w:t>
      </w:r>
      <w:r w:rsidR="00E57404">
        <w:t>świadomość, jakie</w:t>
      </w:r>
      <w:r w:rsidR="00F35D2A">
        <w:t xml:space="preserve"> akcje znajdują się w ich portfelach.</w:t>
      </w:r>
      <w:r w:rsidR="00BD41AA">
        <w:t xml:space="preserve"> Sprawowanie funkcji zarządczych </w:t>
      </w:r>
      <w:proofErr w:type="gramStart"/>
      <w:r w:rsidR="00BD41AA">
        <w:t>jest zatem</w:t>
      </w:r>
      <w:proofErr w:type="gramEnd"/>
      <w:r w:rsidR="00BD41AA">
        <w:t xml:space="preserve"> scedowane przez właścicieli na zakontraktowanych menedżerów, którzy to coraz częściej, bardziej koncentrują się na zarządzaniu własnymi karierami, niż powierzonymi firmami, bowiem te dwie kwestie nie są tożsame. Powracając do treści przywołanej definicji można zauważyć, że jeśli menedżer nie jest właścicielem lub co najmniej współwłaścicielem przedsiębiorstwa, to nie ponosi on dużego ryzyka osobistego w przypadku, gdy firma poniesie straty, </w:t>
      </w:r>
      <w:proofErr w:type="gramStart"/>
      <w:r w:rsidR="00BD41AA">
        <w:t>natomiast jeśli</w:t>
      </w:r>
      <w:proofErr w:type="gramEnd"/>
      <w:r w:rsidR="00BD41AA">
        <w:t xml:space="preserve"> odniesie sukces, to może liczyć na wysokie premie lub udziały w zysku. Takie niezrównoważenie sytuacji, gdy ryzyko jest niewspółmiernie niskie w stosunku do wygranej, tworzy niekorzystną sytuację, bowiem na wielu rynkach pojawia się</w:t>
      </w:r>
      <w:r w:rsidR="0078571A">
        <w:t xml:space="preserve"> duża niestabilność. Przykład takiego mechanizmu, to sytuacja na amerykańskim rynku finansowym, której </w:t>
      </w:r>
      <w:r w:rsidR="0078571A">
        <w:lastRenderedPageBreak/>
        <w:t xml:space="preserve">efektem był kryzys w 2008 roku. Drugi biegun stanowią firmy, w których właścicielami są konkretne osoby, na polskim rynku usług transportowych przykłady </w:t>
      </w:r>
      <w:r w:rsidR="0078571A" w:rsidRPr="00CC62BC">
        <w:t>stanowią choćby takie jak FM Logistic – francuska firma rodzinna, czy Raben – grupa przedsiębiorstw kierowanych przez syna holenderskiego przedsiębiorcy, który założył w Polsce filię i tak rozwinął działalność, że stworzył szereg zagranicznych fili (oddziałów)</w:t>
      </w:r>
      <w:r w:rsidR="009E0EF6" w:rsidRPr="00CC62BC">
        <w:t>.</w:t>
      </w:r>
    </w:p>
    <w:p w:rsidR="00F35D2A" w:rsidRDefault="00EB79FF" w:rsidP="00F35D2A">
      <w:r>
        <w:t>Obserwacja zachowań przedsiębiorstw transportowych i logistycznych w</w:t>
      </w:r>
      <w:r w:rsidR="009019E6">
        <w:t xml:space="preserve"> kilku ostatnich latach</w:t>
      </w:r>
      <w:r>
        <w:t xml:space="preserve"> pozwoliła na sformułowanie interesujących wniosków, które jednak nie wnoszą nic specjalnie nowego do wiedzy o zarządzaniu, jednak pozwalają na ostudzenie entuzjazmu wobec niektórych koncepcji zarządczych i dokonanie przewartościowań. </w:t>
      </w:r>
      <w:r w:rsidR="00B7140E">
        <w:t>Po raz kolejny, jak w każdym kryzysie</w:t>
      </w:r>
      <w:r w:rsidR="003712F1">
        <w:t>,</w:t>
      </w:r>
      <w:r w:rsidR="00B7140E">
        <w:t xml:space="preserve"> okazuje </w:t>
      </w:r>
      <w:proofErr w:type="gramStart"/>
      <w:r w:rsidR="00B7140E">
        <w:t>się bowiem</w:t>
      </w:r>
      <w:proofErr w:type="gramEnd"/>
      <w:r w:rsidR="00B7140E">
        <w:t>, że najlepsze strategie to takie, które oparte są na kompetencjach, ale też na tworzeniu konkretnych wartości</w:t>
      </w:r>
      <w:r w:rsidR="001B4443">
        <w:t xml:space="preserve"> wewnątrz firmy</w:t>
      </w:r>
      <w:r w:rsidR="00B7140E">
        <w:t xml:space="preserve">. </w:t>
      </w:r>
      <w:r w:rsidR="001B4443">
        <w:t>Przedsiębiorstwa</w:t>
      </w:r>
      <w:r w:rsidR="00B7140E">
        <w:t xml:space="preserve">, które poniosły dość dotkliwe straty to firmy, które </w:t>
      </w:r>
      <w:r w:rsidR="00322F63">
        <w:t xml:space="preserve">w ramach </w:t>
      </w:r>
      <w:r w:rsidR="003712F1">
        <w:t>outsourcingu</w:t>
      </w:r>
      <w:r w:rsidR="00322F63">
        <w:t xml:space="preserve"> dostarczały w miarę prostych, dających się łatwo zastąpić usług. Menedżerowie, zmuszeni do realizacji programów ratunkowych w swych firmach, ograniczają zakup wielu usług, które nie są niezbędne. Starają się wykorzystywać rezerwy proste, czyli przerzucają ciężar kryzysu na barki swych pracowników, zwiększając im zakresy działań, jednocześnie żądając od nich większej wydajności i kompetencji. Jest to możliwe z prostego powodu, kryzys wywołuje redukcję zatrudnienia i tylko spełniający kryteria pracodawców utrzymają swe stanowiska. </w:t>
      </w:r>
      <w:r w:rsidR="00B75E9B">
        <w:t xml:space="preserve">Ograniczanie outsourcingu w ostatnich latach było zjawiskiem zauważalnym w branży TSL, nie dotyczyło rzecz jasna światowych korporacji, które funkcjonują według nieco innych zasad, m.in. inaczej reagując na zmiany na lokalnych rynkach. Jednak zjawisko </w:t>
      </w:r>
      <w:r w:rsidR="009019E6">
        <w:t>to spowodowało</w:t>
      </w:r>
      <w:r w:rsidR="00B75E9B">
        <w:t xml:space="preserve"> trudności wśród mniejszych firm transportowych i logistycznych, które tracą</w:t>
      </w:r>
      <w:r w:rsidR="009019E6">
        <w:t>c</w:t>
      </w:r>
      <w:r w:rsidR="00B75E9B">
        <w:t xml:space="preserve"> zlecenia musiały nagle się przeorientować. Funkcjonujące</w:t>
      </w:r>
      <w:r>
        <w:t xml:space="preserve"> na polskim rynku przedsiębiorstwa wykazały się dużymi umiejętnościami dostosowawczymi, </w:t>
      </w:r>
      <w:r w:rsidR="00B75E9B">
        <w:t xml:space="preserve">a </w:t>
      </w:r>
      <w:r>
        <w:t>większość z nich osiągnęła w 2011 roku rekordowe wyniki sprzedaży usług. Najsilniej</w:t>
      </w:r>
      <w:r w:rsidR="00B75E9B">
        <w:t>, w wymiarze procentowym,</w:t>
      </w:r>
      <w:r>
        <w:t xml:space="preserve"> wahania popytu</w:t>
      </w:r>
      <w:r w:rsidRPr="00EB79FF">
        <w:t xml:space="preserve"> </w:t>
      </w:r>
      <w:r>
        <w:t xml:space="preserve">odczuły firmy największe, </w:t>
      </w:r>
      <w:r w:rsidR="009019E6">
        <w:t xml:space="preserve">które w ujęciu długookresowym </w:t>
      </w:r>
      <w:r w:rsidR="009019E6" w:rsidRPr="0017657A">
        <w:t>systematycznie</w:t>
      </w:r>
      <w:r w:rsidR="0017657A">
        <w:t xml:space="preserve"> rozwija</w:t>
      </w:r>
      <w:r w:rsidR="005271E5">
        <w:t>ły</w:t>
      </w:r>
      <w:r w:rsidR="0017657A">
        <w:t xml:space="preserve"> się szybciej od firm średnich i małych</w:t>
      </w:r>
      <w:r w:rsidR="005271E5">
        <w:t>,</w:t>
      </w:r>
      <w:r w:rsidR="00CC62BC">
        <w:t xml:space="preserve"> </w:t>
      </w:r>
      <w:r>
        <w:t xml:space="preserve">one </w:t>
      </w:r>
      <w:r w:rsidR="00B75E9B">
        <w:t xml:space="preserve">też </w:t>
      </w:r>
      <w:r>
        <w:t xml:space="preserve">najszybciej wykazały wzrosty sprzedaży. Wynikało to </w:t>
      </w:r>
      <w:r w:rsidR="00695B26">
        <w:t xml:space="preserve">z </w:t>
      </w:r>
      <w:r>
        <w:t xml:space="preserve">naturalnej </w:t>
      </w:r>
      <w:r w:rsidR="00B75E9B">
        <w:t>właściwości, jaką</w:t>
      </w:r>
      <w:r w:rsidR="00695B26">
        <w:t xml:space="preserve"> jest inercja. Duże</w:t>
      </w:r>
      <w:r>
        <w:t xml:space="preserve"> organizacje </w:t>
      </w:r>
      <w:r w:rsidR="005271E5">
        <w:t xml:space="preserve">są mniej elastyczne, </w:t>
      </w:r>
      <w:r>
        <w:t xml:space="preserve">muszą stracić </w:t>
      </w:r>
      <w:r w:rsidR="00695B26">
        <w:t>więcej czasu na dokonanie zmian</w:t>
      </w:r>
      <w:r>
        <w:t xml:space="preserve"> związanych z wahaniami popytu, jak też </w:t>
      </w:r>
      <w:r w:rsidR="00B306CE">
        <w:t xml:space="preserve">poszukiwaniem nowych rynków, tak w sensie geograficznym, jak też asortymentowym. Firmy średnie i małe </w:t>
      </w:r>
      <w:r w:rsidR="00695B26">
        <w:t xml:space="preserve">bardziej </w:t>
      </w:r>
      <w:r w:rsidR="00B306CE">
        <w:t xml:space="preserve">reagowały na zmiany, </w:t>
      </w:r>
      <w:r w:rsidR="00695B26">
        <w:t>zarówno</w:t>
      </w:r>
      <w:r w:rsidR="00B306CE">
        <w:t xml:space="preserve"> na niekorzystne</w:t>
      </w:r>
      <w:r w:rsidR="00B75E9B">
        <w:t>,</w:t>
      </w:r>
      <w:r w:rsidR="00B306CE">
        <w:t xml:space="preserve"> jak i na poprawę koniunktury.</w:t>
      </w:r>
      <w:r w:rsidR="00B75E9B">
        <w:t xml:space="preserve"> </w:t>
      </w:r>
      <w:r w:rsidR="00695B26">
        <w:t>To, co</w:t>
      </w:r>
      <w:r w:rsidR="00B75E9B">
        <w:t xml:space="preserve"> </w:t>
      </w:r>
      <w:r w:rsidR="00695B26">
        <w:t>dużą firmę osłabia, małą może zniszczy</w:t>
      </w:r>
      <w:r w:rsidR="00B75E9B">
        <w:t>ć.</w:t>
      </w:r>
      <w:r w:rsidR="00B306CE">
        <w:t xml:space="preserve"> W tych grupach doszło wręcz do likwidac</w:t>
      </w:r>
      <w:r w:rsidR="00BF65A3">
        <w:t>ji najsłabszych przedsiębiorstw. J</w:t>
      </w:r>
      <w:r w:rsidR="00B306CE">
        <w:t xml:space="preserve">ednak </w:t>
      </w:r>
      <w:r w:rsidR="00E40AEA">
        <w:t>firmy, które</w:t>
      </w:r>
      <w:r w:rsidR="00B306CE">
        <w:t xml:space="preserve"> przetrwały, były </w:t>
      </w:r>
      <w:r w:rsidR="00B306CE">
        <w:lastRenderedPageBreak/>
        <w:t xml:space="preserve">zdolne do elastycznego działania i w szybkim tempie dostosowywały strukturę taboru i personel do nowych oczekiwań rynku. </w:t>
      </w:r>
      <w:r w:rsidR="001B4443">
        <w:t xml:space="preserve">Trzeba dodać, że </w:t>
      </w:r>
      <w:r w:rsidR="00BF65A3">
        <w:t>takie postępowanie charakteryzowało nie tylko firmy mniejsze i słabsze</w:t>
      </w:r>
      <w:r w:rsidR="00BA74DF">
        <w:t>, duże przedsiębiorstwa oraz wielkie korporacje również dokonywały istotnych przeobrażeń</w:t>
      </w:r>
      <w:r w:rsidR="00BF65A3">
        <w:t xml:space="preserve">. W FM Logistic skupiono się na dokładnym prognozowaniu zasobów, by unikać ponoszenia zbędnych kosztów. Raben Transport postawił na maksymalnie proste w zarządzaniu, elastyczne struktury organizacyjne, by szybciej reagować na zmiany trendów. </w:t>
      </w:r>
      <w:r w:rsidR="00B306CE">
        <w:t>Wszystkie grupy przedsiębiorstw na tych rynkach cechuje rozszerzanie zakresu świadczonych usług</w:t>
      </w:r>
      <w:r w:rsidR="00D074B3">
        <w:t xml:space="preserve">, co wskazuje na intensywne poszukiwanie nowych możliwości w obliczu utraty części dotychczasowych </w:t>
      </w:r>
      <w:r w:rsidR="002A0282">
        <w:t>zleceniodawców.</w:t>
      </w:r>
      <w:r w:rsidR="001507E6">
        <w:t xml:space="preserve"> </w:t>
      </w:r>
      <w:r w:rsidR="00D074B3">
        <w:t xml:space="preserve">Klienci firm transportowych i logistycznych, dążąc do redukcji kosztów w łańcuchach logistycznych zmniejszają liczbę wykonawców usług, a z tego powodu usługi oferowane na tych rynkach stają się coraz bardziej kompleksowe i podnosi się w pewien sposób ich standard. Można równocześnie zauważyć, że firmy </w:t>
      </w:r>
      <w:r w:rsidR="00BF65A3">
        <w:t>nieposiadające</w:t>
      </w:r>
      <w:r w:rsidR="00B7140E">
        <w:t xml:space="preserve"> wyraźnej specjalizacji </w:t>
      </w:r>
      <w:r w:rsidR="00BF65A3">
        <w:t xml:space="preserve">są </w:t>
      </w:r>
      <w:r w:rsidR="00B7140E">
        <w:t xml:space="preserve">spychane na margines rynku, muszą zadowalać się minimalnymi cenami za swe usługi, a ich usługi są często kontraktowane przez większych uczestników tych rynków, którzy posługują się nimi. Ze względu na formę rynku usług transportowych, który ma charakter </w:t>
      </w:r>
      <w:proofErr w:type="spellStart"/>
      <w:r w:rsidR="00B7140E">
        <w:t>polipolu</w:t>
      </w:r>
      <w:proofErr w:type="spellEnd"/>
      <w:r w:rsidR="00B7140E">
        <w:t>, wciąż jest na nim miejsce dla najprostszych usług przewozowych, jednak przedsiębiorcy podejmujący tego rodzaju działalność muszą wykazywać się dużym instynktem samozachowawczym.</w:t>
      </w:r>
      <w:r w:rsidR="00BF65A3">
        <w:t xml:space="preserve"> Wielu klientów firm </w:t>
      </w:r>
      <w:r w:rsidR="00181E10">
        <w:t>transportowych i logistycznych, jako główne cechy usługi podaje bezbłędność, terminowość i kompletność dostaw, jednak małe firmy nie będą w stanie sprostać takim oczekiwaniom, ponieważ potrzebny jest do tego nowoczesny tabor i sprawne zarządzanie. Utrzymanie niskich cen przy niewysokim, aczkolwiek akceptowanym przez klienta poziomie usług</w:t>
      </w:r>
      <w:r w:rsidR="00A41529">
        <w:t>,</w:t>
      </w:r>
      <w:r w:rsidR="00181E10">
        <w:t xml:space="preserve"> też nie będzie łatwe.</w:t>
      </w:r>
      <w:r w:rsidR="00A41529">
        <w:t xml:space="preserve"> Duże i średnie przedsiębiorstwa transportowe poprawiają swą rentowność poprzez obniżanie kosztów eksploatacyjnych. Zarządzanie flotą i kierowcami obejmuje coraz szerszy zakres zagadnień, począwszy od finansowania pojazdów, poprzez ich serwisowanie i tankowanie, zarządzanie czasem pracy kierowcy. Dają te możliwości różne formy leasingu, </w:t>
      </w:r>
      <w:r w:rsidR="002A0282">
        <w:t xml:space="preserve">systemy </w:t>
      </w:r>
      <w:proofErr w:type="spellStart"/>
      <w:r w:rsidR="002A0282">
        <w:t>telematyczne</w:t>
      </w:r>
      <w:proofErr w:type="spellEnd"/>
      <w:r w:rsidR="002A0282">
        <w:t xml:space="preserve">, itd., jednak zastosowanie ich na większą skalę daje większe obniżki kosztów, co dla małych firm oznacza poważny problem. Z powodzeniem mogą one funkcjonować tylko na rynkach </w:t>
      </w:r>
      <w:proofErr w:type="gramStart"/>
      <w:r w:rsidR="002A0282">
        <w:t>niskiej jakości</w:t>
      </w:r>
      <w:proofErr w:type="gramEnd"/>
      <w:r w:rsidR="002A0282">
        <w:t xml:space="preserve"> usług, gdzie głównym czynnikiem wyboru przewoźnika jest cena, a zleceniodawca nie przywiązuje dużej wagi do ryzyka niewywiązania się z wszystkich warunków umowy.</w:t>
      </w:r>
      <w:r w:rsidR="001507E6" w:rsidRPr="001507E6">
        <w:rPr>
          <w:rStyle w:val="Odwoanieprzypisudolnego"/>
        </w:rPr>
        <w:t xml:space="preserve"> </w:t>
      </w:r>
      <w:r w:rsidR="001507E6">
        <w:rPr>
          <w:rStyle w:val="Odwoanieprzypisudolnego"/>
        </w:rPr>
        <w:footnoteReference w:id="25"/>
      </w:r>
    </w:p>
    <w:p w:rsidR="00C70FD7" w:rsidRDefault="00C70FD7" w:rsidP="00C70FD7">
      <w:r>
        <w:lastRenderedPageBreak/>
        <w:t xml:space="preserve">Jednym z </w:t>
      </w:r>
      <w:r w:rsidR="00BA74DF">
        <w:t>interesując</w:t>
      </w:r>
      <w:r>
        <w:t xml:space="preserve">ych przykładów </w:t>
      </w:r>
      <w:r w:rsidR="00C676E1">
        <w:t xml:space="preserve">dynamicznego rozwoju jest </w:t>
      </w:r>
      <w:r>
        <w:t>polski</w:t>
      </w:r>
      <w:r w:rsidR="00C676E1">
        <w:t>e</w:t>
      </w:r>
      <w:r>
        <w:t xml:space="preserve"> przedsiębiorstw</w:t>
      </w:r>
      <w:r w:rsidR="00C676E1">
        <w:t>o</w:t>
      </w:r>
      <w:r>
        <w:t xml:space="preserve"> transportow</w:t>
      </w:r>
      <w:r w:rsidR="00C676E1">
        <w:t>e</w:t>
      </w:r>
      <w:r>
        <w:t xml:space="preserve"> </w:t>
      </w:r>
      <w:proofErr w:type="spellStart"/>
      <w:r>
        <w:t>Maszoński</w:t>
      </w:r>
      <w:proofErr w:type="spellEnd"/>
      <w:r>
        <w:t xml:space="preserve"> Logistics</w:t>
      </w:r>
      <w:r>
        <w:rPr>
          <w:rStyle w:val="Odwoanieprzypisudolnego"/>
        </w:rPr>
        <w:footnoteReference w:id="26"/>
      </w:r>
      <w:r>
        <w:t xml:space="preserve">. </w:t>
      </w:r>
      <w:r w:rsidR="00C676E1">
        <w:t>Jest to firma r</w:t>
      </w:r>
      <w:r>
        <w:t>odzinn</w:t>
      </w:r>
      <w:r w:rsidR="00C676E1">
        <w:t>a</w:t>
      </w:r>
      <w:r>
        <w:t>, któr</w:t>
      </w:r>
      <w:r w:rsidR="00C676E1">
        <w:t>a aktualnie</w:t>
      </w:r>
      <w:r>
        <w:t xml:space="preserve"> generuje roczne obroty rzędu 33 mln euro. Rozpoczęła ona swą </w:t>
      </w:r>
      <w:proofErr w:type="gramStart"/>
      <w:r>
        <w:t>działalność jako</w:t>
      </w:r>
      <w:proofErr w:type="gramEnd"/>
      <w:r>
        <w:t xml:space="preserve"> przewoźnik krajowy</w:t>
      </w:r>
      <w:r w:rsidRPr="00B22F98">
        <w:t xml:space="preserve"> </w:t>
      </w:r>
      <w:r>
        <w:t xml:space="preserve">w 1996 roku, a następnie poszerzyła ofertę o transport międzynarodowy. Ważnym momentem w rozwoju firmy było </w:t>
      </w:r>
      <w:r w:rsidRPr="00BD3DEC">
        <w:t>wy</w:t>
      </w:r>
      <w:r w:rsidRPr="00BD3DEC">
        <w:rPr>
          <w:rStyle w:val="Pogrubienie"/>
          <w:b w:val="0"/>
        </w:rPr>
        <w:t>specjaliz</w:t>
      </w:r>
      <w:r w:rsidRPr="00BD3DEC">
        <w:t>owanie się</w:t>
      </w:r>
      <w:r w:rsidRPr="00BD3DEC">
        <w:rPr>
          <w:b/>
        </w:rPr>
        <w:t xml:space="preserve"> </w:t>
      </w:r>
      <w:r w:rsidRPr="00BD3DEC">
        <w:rPr>
          <w:rStyle w:val="Pogrubienie"/>
          <w:b w:val="0"/>
        </w:rPr>
        <w:t>w przewozach objętościowych od 100 do 120m</w:t>
      </w:r>
      <w:r w:rsidRPr="00BD3DEC">
        <w:rPr>
          <w:rStyle w:val="Pogrubienie"/>
          <w:b w:val="0"/>
          <w:vertAlign w:val="superscript"/>
        </w:rPr>
        <w:t>3</w:t>
      </w:r>
      <w:r>
        <w:t xml:space="preserve">, co wiązało się z transformacją parku maszynowego. Rozwój firmy i szerokie kontakty na rynkach spowodowały, że </w:t>
      </w:r>
      <w:proofErr w:type="spellStart"/>
      <w:r>
        <w:t>Maszoński</w:t>
      </w:r>
      <w:proofErr w:type="spellEnd"/>
      <w:r>
        <w:t xml:space="preserve"> Logistic w 2003 roku stworzył ze starannie dobranych przewoźników</w:t>
      </w:r>
      <w:r w:rsidRPr="00514DA2">
        <w:rPr>
          <w:rStyle w:val="Pogrubienie"/>
          <w:b w:val="0"/>
        </w:rPr>
        <w:t xml:space="preserve"> grupę logistyczną MTS.</w:t>
      </w:r>
      <w:r>
        <w:rPr>
          <w:rStyle w:val="Pogrubienie"/>
          <w:b w:val="0"/>
        </w:rPr>
        <w:t xml:space="preserve"> Efektem tego posunięcia jest możliwość </w:t>
      </w:r>
      <w:r w:rsidRPr="00514DA2">
        <w:rPr>
          <w:bCs/>
        </w:rPr>
        <w:t>obsług</w:t>
      </w:r>
      <w:r>
        <w:rPr>
          <w:bCs/>
        </w:rPr>
        <w:t>i</w:t>
      </w:r>
      <w:r w:rsidRPr="00514DA2">
        <w:rPr>
          <w:bCs/>
        </w:rPr>
        <w:t xml:space="preserve"> wielu dużych europejskich </w:t>
      </w:r>
      <w:r>
        <w:rPr>
          <w:bCs/>
        </w:rPr>
        <w:t xml:space="preserve">przedsiębiorstw </w:t>
      </w:r>
      <w:r w:rsidRPr="00514DA2">
        <w:rPr>
          <w:bCs/>
        </w:rPr>
        <w:t>produ</w:t>
      </w:r>
      <w:r>
        <w:rPr>
          <w:bCs/>
        </w:rPr>
        <w:t>kcyjnych,</w:t>
      </w:r>
      <w:r w:rsidRPr="00514DA2">
        <w:rPr>
          <w:bCs/>
        </w:rPr>
        <w:t xml:space="preserve"> o zróżnicowanych potrzebach transportowo-spedycyjnych, </w:t>
      </w:r>
      <w:r>
        <w:rPr>
          <w:bCs/>
        </w:rPr>
        <w:t xml:space="preserve">poprzez </w:t>
      </w:r>
      <w:r w:rsidRPr="00514DA2">
        <w:rPr>
          <w:bCs/>
        </w:rPr>
        <w:t>dopasow</w:t>
      </w:r>
      <w:r>
        <w:rPr>
          <w:bCs/>
        </w:rPr>
        <w:t>anie</w:t>
      </w:r>
      <w:r w:rsidRPr="00514DA2">
        <w:rPr>
          <w:bCs/>
        </w:rPr>
        <w:t xml:space="preserve"> usług do konkretnych wymagań </w:t>
      </w:r>
      <w:r>
        <w:rPr>
          <w:bCs/>
        </w:rPr>
        <w:t>poszczególnych klientów</w:t>
      </w:r>
      <w:r w:rsidRPr="00514DA2">
        <w:rPr>
          <w:bCs/>
        </w:rPr>
        <w:t>.</w:t>
      </w:r>
      <w:r>
        <w:rPr>
          <w:bCs/>
        </w:rPr>
        <w:t xml:space="preserve"> </w:t>
      </w:r>
      <w:r w:rsidRPr="00514DA2">
        <w:rPr>
          <w:bCs/>
        </w:rPr>
        <w:t xml:space="preserve">Kierunki świadczonych usług w zakresie transportu międzynarodowego to kraje Europy Zachodniej, Północnej i Południowej. </w:t>
      </w:r>
      <w:r>
        <w:rPr>
          <w:bCs/>
        </w:rPr>
        <w:t>Firma w 2012 roku dysponuje</w:t>
      </w:r>
      <w:r w:rsidRPr="00514DA2">
        <w:rPr>
          <w:bCs/>
        </w:rPr>
        <w:t xml:space="preserve"> </w:t>
      </w:r>
      <w:r>
        <w:rPr>
          <w:bCs/>
        </w:rPr>
        <w:t>t</w:t>
      </w:r>
      <w:r w:rsidRPr="00514DA2">
        <w:rPr>
          <w:bCs/>
        </w:rPr>
        <w:t>abor</w:t>
      </w:r>
      <w:r>
        <w:rPr>
          <w:bCs/>
        </w:rPr>
        <w:t>em</w:t>
      </w:r>
      <w:r w:rsidRPr="00514DA2">
        <w:rPr>
          <w:bCs/>
        </w:rPr>
        <w:t xml:space="preserve"> </w:t>
      </w:r>
      <w:r>
        <w:rPr>
          <w:bCs/>
        </w:rPr>
        <w:t>około 250</w:t>
      </w:r>
      <w:r w:rsidRPr="00B22F98">
        <w:rPr>
          <w:bCs/>
        </w:rPr>
        <w:t xml:space="preserve"> nowoczesnych samochodów</w:t>
      </w:r>
      <w:r>
        <w:rPr>
          <w:bCs/>
        </w:rPr>
        <w:t>,</w:t>
      </w:r>
      <w:r w:rsidRPr="00514DA2">
        <w:rPr>
          <w:bCs/>
        </w:rPr>
        <w:t xml:space="preserve"> spełniających wszelkie wymagane normy</w:t>
      </w:r>
      <w:r>
        <w:rPr>
          <w:bCs/>
        </w:rPr>
        <w:t>, a</w:t>
      </w:r>
      <w:r w:rsidRPr="00D2635E">
        <w:t xml:space="preserve"> </w:t>
      </w:r>
      <w:r>
        <w:t>średnia żywotność jednostek to 3 lata.</w:t>
      </w:r>
      <w:r>
        <w:rPr>
          <w:bCs/>
        </w:rPr>
        <w:t xml:space="preserve"> Zatrudnia</w:t>
      </w:r>
      <w:r w:rsidRPr="00514DA2">
        <w:rPr>
          <w:bCs/>
        </w:rPr>
        <w:t xml:space="preserve"> </w:t>
      </w:r>
      <w:r>
        <w:rPr>
          <w:bCs/>
        </w:rPr>
        <w:t xml:space="preserve">ponad </w:t>
      </w:r>
      <w:r>
        <w:t xml:space="preserve">350 osób, w tym </w:t>
      </w:r>
      <w:r w:rsidRPr="00514DA2">
        <w:rPr>
          <w:bCs/>
        </w:rPr>
        <w:t>odpowiednio przygotowanych kierowców, posiadających niezbędne uprawnienia</w:t>
      </w:r>
      <w:r>
        <w:rPr>
          <w:bCs/>
        </w:rPr>
        <w:t>, a także grupę</w:t>
      </w:r>
      <w:r w:rsidRPr="00514DA2">
        <w:rPr>
          <w:bCs/>
        </w:rPr>
        <w:t xml:space="preserve"> wykwalifikowanych mechaników. </w:t>
      </w:r>
      <w:r>
        <w:t xml:space="preserve">Zespół 35 pracowników biurowych wspiera klientów w zakresie projektowania procesów transportowych. Firma </w:t>
      </w:r>
      <w:proofErr w:type="spellStart"/>
      <w:r>
        <w:t>Maszoński</w:t>
      </w:r>
      <w:proofErr w:type="spellEnd"/>
      <w:r>
        <w:t xml:space="preserve"> Logistic dba nie tylko o to by posiadać nowoczesne środki transportu i wyszkolony personel, ale także o nieruchomości. Rozbudowała zaplecze – nowa siedziba i nowoczesna baza serwisowa wraz z myjnią oraz magazyny i tworzone magazyny wysokiego składowan</w:t>
      </w:r>
      <w:r w:rsidR="00695B26">
        <w:t>ia świadczą o całkiem odmiennym</w:t>
      </w:r>
      <w:r>
        <w:t xml:space="preserve"> od głównych nurtów zarządzania podejściu, które nie polega na outsourcingu. Firma proponuje </w:t>
      </w:r>
      <w:proofErr w:type="gramStart"/>
      <w:r>
        <w:t>wysokiej jakości</w:t>
      </w:r>
      <w:proofErr w:type="gramEnd"/>
      <w:r>
        <w:t xml:space="preserve"> usługi, nie konkurując niskimi cenami i pomimo kryzysu osiąga dobre wyniki. Firma wyraźnie poz</w:t>
      </w:r>
      <w:r w:rsidR="0048744A">
        <w:t>ycjonuje się na rynku przewozów</w:t>
      </w:r>
      <w:r>
        <w:t xml:space="preserve"> używając sloganu ”</w:t>
      </w:r>
      <w:proofErr w:type="spellStart"/>
      <w:r>
        <w:t>Your</w:t>
      </w:r>
      <w:proofErr w:type="spellEnd"/>
      <w:r>
        <w:t xml:space="preserve"> </w:t>
      </w:r>
      <w:proofErr w:type="spellStart"/>
      <w:r>
        <w:t>Jumbo</w:t>
      </w:r>
      <w:proofErr w:type="spellEnd"/>
      <w:r>
        <w:t xml:space="preserve"> Logistic”, jednak zapewnia swym załadowcom możliwość nadawania przesyłek </w:t>
      </w:r>
      <w:proofErr w:type="spellStart"/>
      <w:r>
        <w:t>całopojazdowych</w:t>
      </w:r>
      <w:proofErr w:type="spellEnd"/>
      <w:r>
        <w:t xml:space="preserve"> od jednej tony, ale też konsoliduje przesyłki kilku nadawców i realizuje przewozy bezpośrednie i ze składowaniem. Analiza tego przykładu wskazuje, że przedsiębiorstwa zarządzane w kompetentny sposób znajdują sobie miejsce nawet na rynkach, które stanowią obszar zainteresow</w:t>
      </w:r>
      <w:r w:rsidR="0048744A">
        <w:t>ania transnarodowych korporacji</w:t>
      </w:r>
      <w:r>
        <w:t xml:space="preserve"> dysponujących, niemal pod każdym względem, nieporównanie większymi możliwościami. Okazuje się, że firmy mniejsze, mające dużo większą elastyczność, mogą szybko dostosować się do oczekiwań wybranych segmentów rynku i odnieść sukces. Ogromne znaczenie ma w takich przypadkach </w:t>
      </w:r>
      <w:r w:rsidR="00BA74DF">
        <w:t xml:space="preserve">dynamizm i </w:t>
      </w:r>
      <w:r>
        <w:t>innowacyjność</w:t>
      </w:r>
      <w:r w:rsidR="00BA74DF">
        <w:t xml:space="preserve"> menedżerów</w:t>
      </w:r>
      <w:r>
        <w:t xml:space="preserve">. </w:t>
      </w:r>
    </w:p>
    <w:p w:rsidR="00C04B76" w:rsidRDefault="00C04B76" w:rsidP="00C70FD7"/>
    <w:p w:rsidR="001B76FB" w:rsidRDefault="00B9615C" w:rsidP="00A56710">
      <w:pPr>
        <w:pStyle w:val="Tekstpodstawowy2"/>
        <w:keepNext/>
        <w:numPr>
          <w:ilvl w:val="1"/>
          <w:numId w:val="2"/>
        </w:numPr>
        <w:tabs>
          <w:tab w:val="left" w:pos="8647"/>
        </w:tabs>
        <w:ind w:left="788" w:hanging="431"/>
        <w:jc w:val="left"/>
        <w:rPr>
          <w:rStyle w:val="Nagwek2Znak"/>
        </w:rPr>
      </w:pPr>
      <w:r w:rsidRPr="00B9615C">
        <w:rPr>
          <w:rStyle w:val="Nagwek2Znak"/>
        </w:rPr>
        <w:t>Innowacyjność w przedsiębiorstwach transportowych</w:t>
      </w:r>
      <w:r>
        <w:rPr>
          <w:rStyle w:val="Nagwek2Znak"/>
        </w:rPr>
        <w:t xml:space="preserve"> </w:t>
      </w:r>
    </w:p>
    <w:p w:rsidR="00B84C53" w:rsidRDefault="00B84C53" w:rsidP="000E37EA"/>
    <w:p w:rsidR="000E37EA" w:rsidRPr="000E37EA" w:rsidRDefault="001507E6" w:rsidP="000E37EA">
      <w:r w:rsidRPr="000E37EA">
        <w:t xml:space="preserve">Obserwacja zachowań przedsiębiorstw transportowych </w:t>
      </w:r>
      <w:r w:rsidR="000E37EA">
        <w:t xml:space="preserve">w Polsce </w:t>
      </w:r>
      <w:r w:rsidRPr="000E37EA">
        <w:t>w osta</w:t>
      </w:r>
      <w:r w:rsidR="0048744A">
        <w:t>tnich latach pozwala zauważyć</w:t>
      </w:r>
      <w:r w:rsidR="000E37EA">
        <w:t xml:space="preserve"> </w:t>
      </w:r>
      <w:r w:rsidRPr="000E37EA">
        <w:t xml:space="preserve">ogromną </w:t>
      </w:r>
      <w:r w:rsidR="00496D49" w:rsidRPr="000E37EA">
        <w:t>rolę, jaką</w:t>
      </w:r>
      <w:r w:rsidR="000E37EA">
        <w:t xml:space="preserve"> </w:t>
      </w:r>
      <w:r w:rsidRPr="000E37EA">
        <w:t>odgrywają w nich menedżerowie</w:t>
      </w:r>
      <w:r w:rsidR="00496D49">
        <w:t>, których</w:t>
      </w:r>
      <w:r w:rsidRPr="000E37EA">
        <w:t xml:space="preserve"> </w:t>
      </w:r>
      <w:r w:rsidR="000E37EA" w:rsidRPr="000E37EA">
        <w:t>charakteryzuj</w:t>
      </w:r>
      <w:r w:rsidR="00496D49">
        <w:t>e</w:t>
      </w:r>
      <w:r w:rsidR="000E37EA" w:rsidRPr="000E37EA">
        <w:t xml:space="preserve"> </w:t>
      </w:r>
      <w:r w:rsidR="00496D49">
        <w:t xml:space="preserve">duża </w:t>
      </w:r>
      <w:r w:rsidR="000E37EA" w:rsidRPr="000E37EA">
        <w:t>przedsiębiorczoś</w:t>
      </w:r>
      <w:r w:rsidR="00496D49">
        <w:t>ć</w:t>
      </w:r>
      <w:r w:rsidR="000E37EA" w:rsidRPr="000E37EA">
        <w:t xml:space="preserve">. </w:t>
      </w:r>
      <w:r w:rsidR="000E37EA">
        <w:t xml:space="preserve">Jest </w:t>
      </w:r>
      <w:r w:rsidR="00496D49">
        <w:t>to cecha ludzi dynamicznych,</w:t>
      </w:r>
      <w:r w:rsidR="000E37EA" w:rsidRPr="000E37EA">
        <w:t xml:space="preserve"> podejm</w:t>
      </w:r>
      <w:r w:rsidR="00496D49">
        <w:t>ujących trudne</w:t>
      </w:r>
      <w:r w:rsidR="000E37EA" w:rsidRPr="000E37EA">
        <w:t xml:space="preserve"> wyzwa</w:t>
      </w:r>
      <w:r w:rsidR="00496D49">
        <w:t>nia</w:t>
      </w:r>
      <w:r w:rsidR="000E37EA" w:rsidRPr="000E37EA">
        <w:t>, stawia</w:t>
      </w:r>
      <w:r w:rsidR="00496D49">
        <w:t xml:space="preserve">jących </w:t>
      </w:r>
      <w:r w:rsidR="000E37EA" w:rsidRPr="000E37EA">
        <w:t xml:space="preserve">sobie </w:t>
      </w:r>
      <w:r w:rsidR="00496D49">
        <w:t xml:space="preserve">ambitne </w:t>
      </w:r>
      <w:r w:rsidR="000E37EA" w:rsidRPr="000E37EA">
        <w:t>cel</w:t>
      </w:r>
      <w:r w:rsidR="00496D49">
        <w:t>e</w:t>
      </w:r>
      <w:r w:rsidR="000E37EA" w:rsidRPr="000E37EA">
        <w:t xml:space="preserve">. </w:t>
      </w:r>
      <w:r w:rsidR="00496D49">
        <w:t xml:space="preserve">Zarządzanie przedsiębiorstwem wymaga szczególnych predyspozycji. Trzeba umieć zachować równowagę pomiędzy ryzykiem wynikającym z działania, a ryzykiem powstającym w wyniku zaniechania działania. Można powiedzieć, że zarządzanie każdą organizacją wymaga utrzymywania równowagi dynamicznej, której istotą jest to, że im bardziej dynamiczna jest dana organizacja, tym bardziej może </w:t>
      </w:r>
      <w:r w:rsidR="00D762A3">
        <w:t xml:space="preserve">pozwalać sobie na pewne odchylenia od przyjętej średniej. Przykładem jest zdolność do zaciągania kredytów, im lepsza firma tym większy kredyt może posiadać. Choć samo zadłużenie nie jest parametrem korzystnym, to przecież, o dynamizmie organizacji stanowi m.in. stopa inwestycji, które finansuje się przy użyciu kapitału obcego. </w:t>
      </w:r>
      <w:r w:rsidR="0048744A">
        <w:t>Kredyt, czyli</w:t>
      </w:r>
      <w:r w:rsidR="00D762A3">
        <w:t xml:space="preserve"> zobowiązanie finansowe rodzi pewien poziom ryzyka. Najczęściej</w:t>
      </w:r>
      <w:r w:rsidR="000E37EA" w:rsidRPr="000E37EA">
        <w:t xml:space="preserve"> wraz ze wzrostem ryzyka rośnie </w:t>
      </w:r>
      <w:r w:rsidR="00D762A3">
        <w:t>też potencjalny zysk.</w:t>
      </w:r>
      <w:r w:rsidR="000E37EA" w:rsidRPr="000E37EA">
        <w:t xml:space="preserve"> </w:t>
      </w:r>
      <w:r w:rsidR="00D762A3" w:rsidRPr="000E37EA">
        <w:t>Im</w:t>
      </w:r>
      <w:r w:rsidR="000E37EA" w:rsidRPr="000E37EA">
        <w:t xml:space="preserve"> większa inwestycja</w:t>
      </w:r>
      <w:r w:rsidR="0048744A">
        <w:t>,</w:t>
      </w:r>
      <w:r w:rsidR="000E37EA" w:rsidRPr="000E37EA">
        <w:t xml:space="preserve"> tym większe efekty, ale też przy</w:t>
      </w:r>
      <w:r w:rsidR="0048744A">
        <w:t xml:space="preserve"> tej samej wielkości inwestycji</w:t>
      </w:r>
      <w:r w:rsidR="000E37EA" w:rsidRPr="000E37EA">
        <w:t xml:space="preserve"> podjęcie większego ryzyka może dać wyższe efekty. </w:t>
      </w:r>
      <w:r w:rsidR="00D762A3">
        <w:t xml:space="preserve">Wiele zmian na rynkach usług transportowych wiąże się z koniecznością dokonania zmian w samych przedsiębiorstwach. Wiele z tych zmian ma charakter innowacyjny i polega na </w:t>
      </w:r>
      <w:r w:rsidR="000E37EA" w:rsidRPr="000E37EA">
        <w:t>wprowadzeni</w:t>
      </w:r>
      <w:r w:rsidR="00484129">
        <w:t>u</w:t>
      </w:r>
      <w:r w:rsidR="000E37EA" w:rsidRPr="000E37EA">
        <w:t xml:space="preserve"> nowego produktu, </w:t>
      </w:r>
      <w:r w:rsidR="00484129">
        <w:t xml:space="preserve">realizacji </w:t>
      </w:r>
      <w:r w:rsidR="000E37EA" w:rsidRPr="000E37EA">
        <w:t xml:space="preserve">nowego procesu, czy też </w:t>
      </w:r>
      <w:r w:rsidR="00484129">
        <w:t xml:space="preserve">dokonania </w:t>
      </w:r>
      <w:r w:rsidR="000E37EA" w:rsidRPr="000E37EA">
        <w:t xml:space="preserve">modyfikacji </w:t>
      </w:r>
      <w:r w:rsidR="00484129">
        <w:t>struktur. Konsekwencje</w:t>
      </w:r>
      <w:r w:rsidR="000E37EA" w:rsidRPr="000E37EA">
        <w:t xml:space="preserve"> </w:t>
      </w:r>
      <w:r w:rsidR="00484129">
        <w:t>tych</w:t>
      </w:r>
      <w:r w:rsidR="00484129" w:rsidRPr="00484129">
        <w:t xml:space="preserve"> </w:t>
      </w:r>
      <w:r w:rsidR="00484129" w:rsidRPr="000E37EA">
        <w:t>zmian</w:t>
      </w:r>
      <w:r w:rsidR="00484129">
        <w:t xml:space="preserve"> to</w:t>
      </w:r>
      <w:r w:rsidR="000E37EA" w:rsidRPr="000E37EA">
        <w:t xml:space="preserve"> </w:t>
      </w:r>
      <w:r w:rsidR="00484129">
        <w:t>spadek wydajności</w:t>
      </w:r>
      <w:r w:rsidR="0048744A">
        <w:t>,</w:t>
      </w:r>
      <w:r w:rsidR="00484129">
        <w:t xml:space="preserve"> a czasem nawet wewnętrzny szok, jeśli są krótkookresowe i przewidywane planem to należy się z nimi pogodzić. </w:t>
      </w:r>
      <w:r w:rsidR="000E37EA" w:rsidRPr="000E37EA">
        <w:t xml:space="preserve"> </w:t>
      </w:r>
      <w:r w:rsidR="00484129" w:rsidRPr="000E37EA">
        <w:t>Uzasadnione</w:t>
      </w:r>
      <w:r w:rsidR="000E37EA" w:rsidRPr="000E37EA">
        <w:t xml:space="preserve"> </w:t>
      </w:r>
      <w:r w:rsidR="00484129">
        <w:t>z</w:t>
      </w:r>
      <w:r w:rsidR="00484129" w:rsidRPr="000E37EA">
        <w:t xml:space="preserve">miany należycie </w:t>
      </w:r>
      <w:r w:rsidR="00484129">
        <w:t>p</w:t>
      </w:r>
      <w:r w:rsidR="00484129" w:rsidRPr="000E37EA">
        <w:t>rze</w:t>
      </w:r>
      <w:r w:rsidR="00484129">
        <w:t>prowadz</w:t>
      </w:r>
      <w:r w:rsidR="00484129" w:rsidRPr="000E37EA">
        <w:t>one</w:t>
      </w:r>
      <w:r w:rsidR="000E37EA" w:rsidRPr="000E37EA">
        <w:t xml:space="preserve">, </w:t>
      </w:r>
      <w:r w:rsidR="00484129" w:rsidRPr="000E37EA">
        <w:t xml:space="preserve">powinny </w:t>
      </w:r>
      <w:r w:rsidR="000E37EA" w:rsidRPr="000E37EA">
        <w:t xml:space="preserve">po pewnym czasie nie tylko zrekompensować </w:t>
      </w:r>
      <w:r w:rsidR="00484129" w:rsidRPr="000E37EA">
        <w:t>chwilowy</w:t>
      </w:r>
      <w:r w:rsidR="000E37EA" w:rsidRPr="000E37EA">
        <w:t xml:space="preserve"> spadek wydajności organizacji, ale przynieść poprawę </w:t>
      </w:r>
      <w:r w:rsidR="00E64F7C">
        <w:t xml:space="preserve">takich parametrów </w:t>
      </w:r>
      <w:r w:rsidR="000E37EA" w:rsidRPr="000E37EA">
        <w:t>j</w:t>
      </w:r>
      <w:r w:rsidR="00E64F7C">
        <w:t>ak</w:t>
      </w:r>
      <w:r w:rsidR="000E37EA" w:rsidRPr="000E37EA">
        <w:t xml:space="preserve"> sprawnoś</w:t>
      </w:r>
      <w:r w:rsidR="00E64F7C">
        <w:t>ć</w:t>
      </w:r>
      <w:r w:rsidR="000E37EA" w:rsidRPr="000E37EA">
        <w:t>, czy efektywnoś</w:t>
      </w:r>
      <w:r w:rsidR="00E64F7C">
        <w:t>ć</w:t>
      </w:r>
      <w:r w:rsidR="000E37EA" w:rsidRPr="000E37EA">
        <w:t xml:space="preserve">. </w:t>
      </w:r>
      <w:r w:rsidR="00E64F7C">
        <w:t xml:space="preserve">Innowacyjność jest cechą menedżerów i organizacji dysponujących jednak pewnym potencjałem. </w:t>
      </w:r>
      <w:r w:rsidR="000E37EA">
        <w:rPr>
          <w:rFonts w:cs="Times New Roman"/>
          <w:szCs w:val="24"/>
        </w:rPr>
        <w:t xml:space="preserve">Każda innowacja kosztuje i nie </w:t>
      </w:r>
      <w:r w:rsidR="00E64F7C">
        <w:rPr>
          <w:rFonts w:cs="Times New Roman"/>
          <w:szCs w:val="24"/>
        </w:rPr>
        <w:t>dotyczy</w:t>
      </w:r>
      <w:r w:rsidR="000E37EA">
        <w:rPr>
          <w:rFonts w:cs="Times New Roman"/>
          <w:szCs w:val="24"/>
        </w:rPr>
        <w:t xml:space="preserve"> t</w:t>
      </w:r>
      <w:r w:rsidR="00E64F7C">
        <w:rPr>
          <w:rFonts w:cs="Times New Roman"/>
          <w:szCs w:val="24"/>
        </w:rPr>
        <w:t>o</w:t>
      </w:r>
      <w:r w:rsidR="000E37EA">
        <w:rPr>
          <w:rFonts w:cs="Times New Roman"/>
          <w:szCs w:val="24"/>
        </w:rPr>
        <w:t xml:space="preserve"> tylko bezpośrednio ponoszon</w:t>
      </w:r>
      <w:r w:rsidR="00E64F7C">
        <w:rPr>
          <w:rFonts w:cs="Times New Roman"/>
          <w:szCs w:val="24"/>
        </w:rPr>
        <w:t>ych</w:t>
      </w:r>
      <w:r w:rsidR="000E37EA">
        <w:rPr>
          <w:rFonts w:cs="Times New Roman"/>
          <w:szCs w:val="24"/>
        </w:rPr>
        <w:t xml:space="preserve"> koszt</w:t>
      </w:r>
      <w:r w:rsidR="00E64F7C">
        <w:rPr>
          <w:rFonts w:cs="Times New Roman"/>
          <w:szCs w:val="24"/>
        </w:rPr>
        <w:t>ów</w:t>
      </w:r>
      <w:r w:rsidR="000E37EA">
        <w:rPr>
          <w:rFonts w:cs="Times New Roman"/>
          <w:szCs w:val="24"/>
        </w:rPr>
        <w:t>. Często znacznie ważniejsze mogą być te kategorie kosztów, któr</w:t>
      </w:r>
      <w:r w:rsidR="00501379">
        <w:rPr>
          <w:rFonts w:cs="Times New Roman"/>
          <w:szCs w:val="24"/>
        </w:rPr>
        <w:t xml:space="preserve">e </w:t>
      </w:r>
      <w:r w:rsidR="000E37EA">
        <w:rPr>
          <w:rFonts w:cs="Times New Roman"/>
          <w:szCs w:val="24"/>
        </w:rPr>
        <w:t xml:space="preserve">nie </w:t>
      </w:r>
      <w:r w:rsidR="00501379">
        <w:rPr>
          <w:rFonts w:cs="Times New Roman"/>
          <w:szCs w:val="24"/>
        </w:rPr>
        <w:t>są ewidencjonowane, należą do nich</w:t>
      </w:r>
      <w:r w:rsidR="000E37EA">
        <w:rPr>
          <w:rFonts w:cs="Times New Roman"/>
          <w:szCs w:val="24"/>
        </w:rPr>
        <w:t xml:space="preserve"> koszty </w:t>
      </w:r>
      <w:proofErr w:type="spellStart"/>
      <w:r w:rsidR="000E37EA">
        <w:rPr>
          <w:rFonts w:cs="Times New Roman"/>
          <w:szCs w:val="24"/>
        </w:rPr>
        <w:t>zaniechań</w:t>
      </w:r>
      <w:proofErr w:type="spellEnd"/>
      <w:r w:rsidR="000E37EA">
        <w:rPr>
          <w:rFonts w:cs="Times New Roman"/>
          <w:szCs w:val="24"/>
        </w:rPr>
        <w:t>, opóźnień lub błędów decyzyjnych. Rachunek utraconych korzyści jest niezwykle trudny do przeprowadzenia, a jeśli ma to dotyczyć przyszłości i wyboru alternatywnych strategii</w:t>
      </w:r>
      <w:r w:rsidR="0048744A">
        <w:rPr>
          <w:rFonts w:cs="Times New Roman"/>
          <w:szCs w:val="24"/>
        </w:rPr>
        <w:t>,</w:t>
      </w:r>
      <w:r w:rsidR="000E37EA">
        <w:rPr>
          <w:rFonts w:cs="Times New Roman"/>
          <w:szCs w:val="24"/>
        </w:rPr>
        <w:t xml:space="preserve"> to w warunkach współczesnej gospodarki jest to niezwykle trudne. </w:t>
      </w:r>
      <w:r w:rsidR="00A64D70">
        <w:rPr>
          <w:rFonts w:cs="Times New Roman"/>
          <w:szCs w:val="24"/>
        </w:rPr>
        <w:t xml:space="preserve">Menedżer musi podjąć właściwą decyzję, bowiem brak decyzji jest często gorszym rozwiązaniem, niż nienajlepsza decyzja. Wielu doświadczonych </w:t>
      </w:r>
      <w:r w:rsidR="00A64D70">
        <w:rPr>
          <w:rFonts w:cs="Times New Roman"/>
          <w:szCs w:val="24"/>
        </w:rPr>
        <w:lastRenderedPageBreak/>
        <w:t xml:space="preserve">menedżerów podejmując decyzję zdaje sobie sprawę z tego, że spośród zbioru rozwiązań problemu trudno jest wybrać najlepsze, ale też </w:t>
      </w:r>
      <w:r w:rsidR="00B2789D">
        <w:rPr>
          <w:rFonts w:cs="Times New Roman"/>
          <w:szCs w:val="24"/>
        </w:rPr>
        <w:t>tak samo niełatwo jest wybrać najgorsze. Podejmując decyzję wybiera się najlepsze spośród obiecujących rozwiązań, nie ma jednak żadnej gwarancji, że stosowane kryteria wyboru są właściwe, bowiem wszystko zweryfikuje przyszłość.  Każda i</w:t>
      </w:r>
      <w:r w:rsidR="001B76FB" w:rsidRPr="000E37EA">
        <w:t xml:space="preserve">nnowacja </w:t>
      </w:r>
      <w:r w:rsidR="00B2789D">
        <w:t>jes</w:t>
      </w:r>
      <w:r w:rsidR="001B76FB" w:rsidRPr="000E37EA">
        <w:t>t efekt</w:t>
      </w:r>
      <w:r w:rsidR="00B2789D">
        <w:t>em</w:t>
      </w:r>
      <w:r w:rsidR="001B76FB" w:rsidRPr="000E37EA">
        <w:t xml:space="preserve"> decyzji, w </w:t>
      </w:r>
      <w:r w:rsidR="00B2789D">
        <w:t xml:space="preserve">teorii </w:t>
      </w:r>
      <w:r w:rsidR="001B76FB" w:rsidRPr="000E37EA">
        <w:t>naukow</w:t>
      </w:r>
      <w:r w:rsidR="00B2789D">
        <w:t>ego</w:t>
      </w:r>
      <w:r w:rsidR="001B76FB" w:rsidRPr="000E37EA">
        <w:t xml:space="preserve"> </w:t>
      </w:r>
      <w:r w:rsidR="00B2789D" w:rsidRPr="000E37EA">
        <w:t>zarządzani</w:t>
      </w:r>
      <w:r w:rsidR="00B2789D">
        <w:t>a</w:t>
      </w:r>
      <w:r w:rsidR="00B2789D" w:rsidRPr="000E37EA">
        <w:t xml:space="preserve"> </w:t>
      </w:r>
      <w:r w:rsidR="00B2789D">
        <w:t xml:space="preserve">wiele </w:t>
      </w:r>
      <w:r w:rsidR="00B2789D" w:rsidRPr="000E37EA">
        <w:t>uwag</w:t>
      </w:r>
      <w:r w:rsidR="00B2789D">
        <w:t>i</w:t>
      </w:r>
      <w:r w:rsidR="00B2789D" w:rsidRPr="000E37EA">
        <w:t xml:space="preserve"> poświęca się </w:t>
      </w:r>
      <w:r w:rsidR="001B76FB" w:rsidRPr="000E37EA">
        <w:t>procesom decyzyjnym</w:t>
      </w:r>
      <w:r w:rsidR="00B2789D">
        <w:t>,</w:t>
      </w:r>
      <w:r w:rsidR="001B76FB" w:rsidRPr="000E37EA">
        <w:t xml:space="preserve"> P. Drucker pisał o decyzjach skutecznych zaczynając od st</w:t>
      </w:r>
      <w:r w:rsidR="00B2789D">
        <w:t>wierdzenia: ”Decyzja rozstrzyga</w:t>
      </w:r>
      <w:r w:rsidR="001B76FB" w:rsidRPr="000E37EA">
        <w:t>”</w:t>
      </w:r>
      <w:r w:rsidR="001B76FB" w:rsidRPr="00501379">
        <w:rPr>
          <w:vertAlign w:val="superscript"/>
        </w:rPr>
        <w:footnoteReference w:id="27"/>
      </w:r>
      <w:r w:rsidR="00B2789D">
        <w:t xml:space="preserve">. Warto zwrócić uwagę na wymowę tego </w:t>
      </w:r>
      <w:r w:rsidR="0048744A">
        <w:t>stwierdzenia.</w:t>
      </w:r>
      <w:r w:rsidR="00B2789D">
        <w:t xml:space="preserve"> </w:t>
      </w:r>
      <w:r w:rsidR="0048744A">
        <w:t>Praktycy</w:t>
      </w:r>
      <w:r w:rsidR="00B2789D">
        <w:t xml:space="preserve"> i teoretycy jednomyślnie stwierdzają, że wszelkie efekty przynosi decyzja, która jest zawsze pewnym momentem zwrotnym.</w:t>
      </w:r>
    </w:p>
    <w:p w:rsidR="006F2507" w:rsidRDefault="001B76FB" w:rsidP="006F2507">
      <w:pPr>
        <w:spacing w:after="0"/>
        <w:rPr>
          <w:rFonts w:cs="Times New Roman"/>
          <w:szCs w:val="24"/>
        </w:rPr>
      </w:pPr>
      <w:r w:rsidRPr="000E37EA">
        <w:t xml:space="preserve">Przedsiębiorstwa mogą realizować dotychczasowe działania, mogą je modyfikować, ale i też radykalnie zmieniać – </w:t>
      </w:r>
      <w:proofErr w:type="gramStart"/>
      <w:r w:rsidRPr="000E37EA">
        <w:t>niezależnie która</w:t>
      </w:r>
      <w:proofErr w:type="gramEnd"/>
      <w:r w:rsidRPr="000E37EA">
        <w:t xml:space="preserve"> jest to sytuacja, wymaga podjęcia decyzji dotyczącej przyszłości. Z natury rzeczy dopóki wszystko układa się pomyślnie większość przedsiębiorców, menedżerów nie myśli o zmianach. Jednak wiodące organizacje cechuje zwykle znacznie większy dynamizm, niż pozostałych</w:t>
      </w:r>
      <w:r>
        <w:rPr>
          <w:rFonts w:cs="Times New Roman"/>
          <w:szCs w:val="24"/>
        </w:rPr>
        <w:t xml:space="preserve"> uczestników rynku. Mają one znacznie więcej do stracenia, ale też mają i znacznie więcej do zyskania. Dlatego też zarówno liderzy rynkowi,</w:t>
      </w:r>
      <w:r w:rsidR="0048744A">
        <w:rPr>
          <w:rFonts w:cs="Times New Roman"/>
          <w:szCs w:val="24"/>
        </w:rPr>
        <w:t xml:space="preserve"> jak i ich najwięksi konkurenci</w:t>
      </w:r>
      <w:r>
        <w:rPr>
          <w:rFonts w:cs="Times New Roman"/>
          <w:szCs w:val="24"/>
        </w:rPr>
        <w:t xml:space="preserve"> starający się odebrać im prymat, grają bardziej ryzykownie. „Działaj lub nie; nie asekuruj się, ani nie idź na kompromisy”</w:t>
      </w:r>
      <w:r>
        <w:rPr>
          <w:rStyle w:val="Odwoanieprzypisudolnego"/>
          <w:rFonts w:cs="Times New Roman"/>
          <w:szCs w:val="24"/>
        </w:rPr>
        <w:footnoteReference w:id="28"/>
      </w:r>
      <w:r>
        <w:rPr>
          <w:rFonts w:cs="Times New Roman"/>
          <w:szCs w:val="24"/>
        </w:rPr>
        <w:t xml:space="preserve"> mówi P. Drucker do tych, którzy już wcześniej rozważyli wszystkie za i przeciw. </w:t>
      </w:r>
    </w:p>
    <w:p w:rsidR="006F2507" w:rsidRDefault="00C44EFF" w:rsidP="006F2507">
      <w:pPr>
        <w:spacing w:after="0"/>
      </w:pPr>
      <w:r w:rsidRPr="00C44EFF">
        <w:t>Na rynkach usług logistycznych o</w:t>
      </w:r>
      <w:r w:rsidR="006F2507" w:rsidRPr="00C44EFF">
        <w:t>statni</w:t>
      </w:r>
      <w:r w:rsidRPr="00C44EFF">
        <w:t>e</w:t>
      </w:r>
      <w:r w:rsidR="006F2507" w:rsidRPr="00C44EFF">
        <w:t xml:space="preserve"> </w:t>
      </w:r>
      <w:r w:rsidRPr="00C44EFF">
        <w:t xml:space="preserve">dwie </w:t>
      </w:r>
      <w:r w:rsidR="006F2507" w:rsidRPr="00C44EFF">
        <w:t>dekad</w:t>
      </w:r>
      <w:r w:rsidRPr="00C44EFF">
        <w:t>y</w:t>
      </w:r>
      <w:r w:rsidR="006F2507" w:rsidRPr="00C44EFF">
        <w:t xml:space="preserve"> to okres wielkich </w:t>
      </w:r>
      <w:r w:rsidRPr="00C44EFF">
        <w:t>przemian</w:t>
      </w:r>
      <w:r w:rsidR="006F2507" w:rsidRPr="00C44EFF">
        <w:t xml:space="preserve">, </w:t>
      </w:r>
      <w:r w:rsidR="00EE4AD1" w:rsidRPr="00EE4AD1">
        <w:t xml:space="preserve">zdecydowały </w:t>
      </w:r>
      <w:r w:rsidR="006F2507" w:rsidRPr="00EE4AD1">
        <w:t xml:space="preserve">o </w:t>
      </w:r>
      <w:r w:rsidR="00EE4AD1" w:rsidRPr="00EE4AD1">
        <w:t xml:space="preserve">tym </w:t>
      </w:r>
      <w:r w:rsidR="006F2507" w:rsidRPr="00EE4AD1">
        <w:rPr>
          <w:rFonts w:cs="Times New Roman"/>
          <w:szCs w:val="24"/>
        </w:rPr>
        <w:t>czynnik</w:t>
      </w:r>
      <w:r w:rsidR="00EE4AD1" w:rsidRPr="00EE4AD1">
        <w:rPr>
          <w:rFonts w:cs="Times New Roman"/>
          <w:szCs w:val="24"/>
        </w:rPr>
        <w:t>i o</w:t>
      </w:r>
      <w:r w:rsidR="00FD5ED8">
        <w:rPr>
          <w:rFonts w:cs="Times New Roman"/>
          <w:szCs w:val="24"/>
        </w:rPr>
        <w:t xml:space="preserve"> charakterze globalnym.</w:t>
      </w:r>
      <w:r w:rsidR="006F2507" w:rsidRPr="00EE4AD1">
        <w:rPr>
          <w:rFonts w:cs="Times New Roman"/>
          <w:szCs w:val="24"/>
        </w:rPr>
        <w:t xml:space="preserve"> </w:t>
      </w:r>
      <w:r w:rsidR="00FD5ED8" w:rsidRPr="00FD5ED8">
        <w:t>N</w:t>
      </w:r>
      <w:r w:rsidR="006F2507" w:rsidRPr="00FD5ED8">
        <w:t>ależą</w:t>
      </w:r>
      <w:r w:rsidR="00FD5ED8" w:rsidRPr="00FD5ED8">
        <w:t xml:space="preserve"> do nich</w:t>
      </w:r>
      <w:r w:rsidR="006F2507" w:rsidRPr="00FD5ED8">
        <w:t>: koncentracja i wędrówka kapitału, rosnące rozmiary przedsiębiorstw, rosnące znaczenie zarządzania wiedzą wraz z gwałtownym rozwojem Internetu, a poza nimi także: skracając</w:t>
      </w:r>
      <w:r w:rsidR="00FD5ED8">
        <w:t>e</w:t>
      </w:r>
      <w:r w:rsidR="006F2507" w:rsidRPr="00FD5ED8">
        <w:t xml:space="preserve"> się średni</w:t>
      </w:r>
      <w:r w:rsidR="00FD5ED8">
        <w:t>e</w:t>
      </w:r>
      <w:r w:rsidR="006F2507" w:rsidRPr="00FD5ED8">
        <w:t xml:space="preserve"> cykl</w:t>
      </w:r>
      <w:r w:rsidR="00FD5ED8">
        <w:t xml:space="preserve">e życia produktu oraz </w:t>
      </w:r>
      <w:r w:rsidR="006F2507" w:rsidRPr="00FD5ED8">
        <w:t>przedsiębiorstwa</w:t>
      </w:r>
      <w:r w:rsidR="00736423">
        <w:t>.</w:t>
      </w:r>
      <w:r w:rsidR="006F2507" w:rsidRPr="00FD5ED8">
        <w:t xml:space="preserve"> </w:t>
      </w:r>
      <w:r w:rsidR="00736423">
        <w:t>Nastąpiły</w:t>
      </w:r>
      <w:r w:rsidR="006F2507" w:rsidRPr="00FD5ED8">
        <w:t xml:space="preserve"> </w:t>
      </w:r>
      <w:r w:rsidR="00BC1C7A">
        <w:t xml:space="preserve">też </w:t>
      </w:r>
      <w:r w:rsidR="006F2507" w:rsidRPr="00FD5ED8">
        <w:t xml:space="preserve">inne zmiany, </w:t>
      </w:r>
      <w:r w:rsidR="00A8314B">
        <w:t>które wywarły</w:t>
      </w:r>
      <w:r w:rsidR="006F2507" w:rsidRPr="00FD5ED8">
        <w:t xml:space="preserve"> bezpośredni</w:t>
      </w:r>
      <w:r w:rsidR="00BC1C7A">
        <w:t xml:space="preserve"> wpływ</w:t>
      </w:r>
      <w:r w:rsidR="00FB23BA">
        <w:t xml:space="preserve"> na funkcjonowanie</w:t>
      </w:r>
      <w:r w:rsidR="006F2507" w:rsidRPr="00FD5ED8">
        <w:t xml:space="preserve"> branży logistycznej, </w:t>
      </w:r>
      <w:r w:rsidR="00FB23BA">
        <w:t>a także</w:t>
      </w:r>
      <w:r w:rsidR="006F2507" w:rsidRPr="00FD5ED8">
        <w:t xml:space="preserve"> przeobrażenia w samym sektorze </w:t>
      </w:r>
      <w:r w:rsidR="00A8314B">
        <w:t>spowodowane ogromną</w:t>
      </w:r>
      <w:r w:rsidR="006F2507" w:rsidRPr="00FD5ED8">
        <w:t xml:space="preserve"> fal</w:t>
      </w:r>
      <w:r w:rsidR="00A8314B">
        <w:t>ą</w:t>
      </w:r>
      <w:r w:rsidR="006F2507" w:rsidRPr="00FD5ED8">
        <w:t xml:space="preserve"> fuzji i przejęć</w:t>
      </w:r>
      <w:r w:rsidR="00A8314B">
        <w:t>.</w:t>
      </w:r>
      <w:r w:rsidR="006F2507" w:rsidRPr="00FD5ED8">
        <w:t xml:space="preserve"> Wszystkie </w:t>
      </w:r>
      <w:r w:rsidR="00A8314B">
        <w:t>te</w:t>
      </w:r>
      <w:r w:rsidR="006F2507" w:rsidRPr="00FD5ED8">
        <w:t xml:space="preserve"> zmiany wywoł</w:t>
      </w:r>
      <w:r w:rsidR="00A8314B">
        <w:t>ały</w:t>
      </w:r>
      <w:r w:rsidR="006F2507" w:rsidRPr="00FD5ED8">
        <w:t xml:space="preserve"> istotny wzrost </w:t>
      </w:r>
      <w:r w:rsidR="00A8314B">
        <w:t>niestabilnośc</w:t>
      </w:r>
      <w:r w:rsidR="006F2507" w:rsidRPr="00FD5ED8">
        <w:t xml:space="preserve">i otoczenia przedsiębiorstw, </w:t>
      </w:r>
      <w:r w:rsidR="00A8314B">
        <w:t>czego</w:t>
      </w:r>
      <w:r w:rsidR="006F2507" w:rsidRPr="00FD5ED8">
        <w:t xml:space="preserve"> konsekwencj</w:t>
      </w:r>
      <w:r w:rsidR="00A8314B">
        <w:t>ą był</w:t>
      </w:r>
      <w:r w:rsidR="006F2507" w:rsidRPr="00FD5ED8">
        <w:t xml:space="preserve"> wzrost ryzyka prowadzenia działalności gospodarczej. Przedsiębiorcy transportowi i operatorzy logistyczni, reagując na wymienione czynniki, w bardzo dynamiczny sposób przystosowali się tworząc nowe produkty, ale i proponując całkiem nowe rozwiązania systemowe w łańcuchach dostaw.</w:t>
      </w:r>
      <w:r w:rsidR="006F2507" w:rsidRPr="00FD5ED8">
        <w:rPr>
          <w:rStyle w:val="Odwoanieprzypisudolnego"/>
        </w:rPr>
        <w:footnoteReference w:id="29"/>
      </w:r>
      <w:r w:rsidR="006F2507" w:rsidRPr="00FD5ED8">
        <w:t xml:space="preserve"> </w:t>
      </w:r>
    </w:p>
    <w:p w:rsidR="001B76FB" w:rsidRDefault="001B76FB" w:rsidP="00D1473C">
      <w:pPr>
        <w:spacing w:after="0"/>
        <w:rPr>
          <w:rFonts w:cs="Times New Roman"/>
          <w:szCs w:val="24"/>
        </w:rPr>
      </w:pPr>
      <w:r>
        <w:rPr>
          <w:rFonts w:cs="Times New Roman"/>
          <w:szCs w:val="24"/>
        </w:rPr>
        <w:lastRenderedPageBreak/>
        <w:t xml:space="preserve">Innowacje </w:t>
      </w:r>
      <w:r w:rsidR="003A4C1C">
        <w:rPr>
          <w:rFonts w:cs="Times New Roman"/>
          <w:szCs w:val="24"/>
        </w:rPr>
        <w:t>są</w:t>
      </w:r>
      <w:r>
        <w:rPr>
          <w:rFonts w:cs="Times New Roman"/>
          <w:szCs w:val="24"/>
        </w:rPr>
        <w:t xml:space="preserve"> </w:t>
      </w:r>
      <w:r w:rsidR="00B951D1">
        <w:rPr>
          <w:rFonts w:cs="Times New Roman"/>
          <w:szCs w:val="24"/>
        </w:rPr>
        <w:t>współcześnie</w:t>
      </w:r>
      <w:r>
        <w:rPr>
          <w:rFonts w:cs="Times New Roman"/>
          <w:szCs w:val="24"/>
        </w:rPr>
        <w:t xml:space="preserve"> c</w:t>
      </w:r>
      <w:r w:rsidR="003A4C1C">
        <w:rPr>
          <w:rFonts w:cs="Times New Roman"/>
          <w:szCs w:val="24"/>
        </w:rPr>
        <w:t>zymś</w:t>
      </w:r>
      <w:r>
        <w:rPr>
          <w:rFonts w:cs="Times New Roman"/>
          <w:szCs w:val="24"/>
        </w:rPr>
        <w:t xml:space="preserve"> </w:t>
      </w:r>
      <w:r w:rsidR="003A4C1C">
        <w:rPr>
          <w:rFonts w:cs="Times New Roman"/>
          <w:szCs w:val="24"/>
        </w:rPr>
        <w:t>tak</w:t>
      </w:r>
      <w:r>
        <w:rPr>
          <w:rFonts w:cs="Times New Roman"/>
          <w:szCs w:val="24"/>
        </w:rPr>
        <w:t xml:space="preserve"> naturaln</w:t>
      </w:r>
      <w:r w:rsidR="003A4C1C">
        <w:rPr>
          <w:rFonts w:cs="Times New Roman"/>
          <w:szCs w:val="24"/>
        </w:rPr>
        <w:t>ym</w:t>
      </w:r>
      <w:r>
        <w:rPr>
          <w:rFonts w:cs="Times New Roman"/>
          <w:szCs w:val="24"/>
        </w:rPr>
        <w:t xml:space="preserve">, </w:t>
      </w:r>
      <w:r w:rsidR="003A4C1C">
        <w:rPr>
          <w:rFonts w:cs="Times New Roman"/>
          <w:szCs w:val="24"/>
        </w:rPr>
        <w:t xml:space="preserve">że klienci właściwie oczekują ciągłych zmian na lepsze. </w:t>
      </w:r>
      <w:r w:rsidR="00B951D1" w:rsidRPr="00FD5ED8">
        <w:t xml:space="preserve">Innowacyjność w obrębie funkcjonowania łańcuchów dostaw </w:t>
      </w:r>
      <w:r w:rsidR="00A56710">
        <w:t>przejawia</w:t>
      </w:r>
      <w:r w:rsidR="00B951D1" w:rsidRPr="00FD5ED8">
        <w:t xml:space="preserve"> </w:t>
      </w:r>
      <w:proofErr w:type="gramStart"/>
      <w:r w:rsidR="00B951D1" w:rsidRPr="00FD5ED8">
        <w:t>się zatem</w:t>
      </w:r>
      <w:proofErr w:type="gramEnd"/>
      <w:r w:rsidR="00B951D1" w:rsidRPr="00FD5ED8">
        <w:t xml:space="preserve"> we wszystkich możliwych formach.</w:t>
      </w:r>
      <w:r w:rsidR="00B951D1">
        <w:t xml:space="preserve"> </w:t>
      </w:r>
      <w:r w:rsidR="003A4C1C">
        <w:rPr>
          <w:rFonts w:cs="Times New Roman"/>
          <w:szCs w:val="24"/>
        </w:rPr>
        <w:t xml:space="preserve">Dzieje się </w:t>
      </w:r>
      <w:r w:rsidR="0016136D">
        <w:rPr>
          <w:rFonts w:cs="Times New Roman"/>
          <w:szCs w:val="24"/>
        </w:rPr>
        <w:t xml:space="preserve">tak, ponieważ firmy </w:t>
      </w:r>
      <w:r>
        <w:rPr>
          <w:rFonts w:cs="Times New Roman"/>
          <w:szCs w:val="24"/>
        </w:rPr>
        <w:t xml:space="preserve">korzystając z coraz szybszego postępu naukowo-technicznego </w:t>
      </w:r>
      <w:r w:rsidR="003A4C1C">
        <w:rPr>
          <w:rFonts w:cs="Times New Roman"/>
          <w:szCs w:val="24"/>
        </w:rPr>
        <w:t>konkurują</w:t>
      </w:r>
      <w:r>
        <w:rPr>
          <w:rFonts w:cs="Times New Roman"/>
          <w:szCs w:val="24"/>
        </w:rPr>
        <w:t xml:space="preserve"> </w:t>
      </w:r>
      <w:r w:rsidR="003A4C1C">
        <w:rPr>
          <w:rFonts w:cs="Times New Roman"/>
          <w:szCs w:val="24"/>
        </w:rPr>
        <w:t>ze sobą oferując produkty coraz lepiej dostosowane do</w:t>
      </w:r>
      <w:r w:rsidR="00A348B6">
        <w:rPr>
          <w:rFonts w:cs="Times New Roman"/>
          <w:szCs w:val="24"/>
        </w:rPr>
        <w:t xml:space="preserve"> potrzeb</w:t>
      </w:r>
      <w:r>
        <w:rPr>
          <w:rFonts w:cs="Times New Roman"/>
          <w:szCs w:val="24"/>
        </w:rPr>
        <w:t xml:space="preserve"> klientów. W transporcie i całej sferze logistyki ogromne zmiany p</w:t>
      </w:r>
      <w:r w:rsidR="00501379">
        <w:rPr>
          <w:rFonts w:cs="Times New Roman"/>
          <w:szCs w:val="24"/>
        </w:rPr>
        <w:t>rzyniósł rozwój teleinformatyki</w:t>
      </w:r>
      <w:r w:rsidR="007329EA">
        <w:rPr>
          <w:rFonts w:cs="Times New Roman"/>
          <w:szCs w:val="24"/>
        </w:rPr>
        <w:t>,</w:t>
      </w:r>
      <w:r>
        <w:rPr>
          <w:rFonts w:cs="Times New Roman"/>
          <w:szCs w:val="24"/>
        </w:rPr>
        <w:t xml:space="preserve"> </w:t>
      </w:r>
      <w:r w:rsidR="003D74BD">
        <w:rPr>
          <w:rFonts w:cs="Times New Roman"/>
          <w:szCs w:val="24"/>
        </w:rPr>
        <w:t xml:space="preserve">która stała się podstawą </w:t>
      </w:r>
      <w:proofErr w:type="spellStart"/>
      <w:r w:rsidR="003D74BD">
        <w:rPr>
          <w:rFonts w:cs="Times New Roman"/>
          <w:szCs w:val="24"/>
        </w:rPr>
        <w:t>reengineeringu</w:t>
      </w:r>
      <w:proofErr w:type="spellEnd"/>
      <w:r w:rsidR="003D74BD">
        <w:rPr>
          <w:rFonts w:cs="Times New Roman"/>
          <w:szCs w:val="24"/>
        </w:rPr>
        <w:t>. Część</w:t>
      </w:r>
      <w:r>
        <w:rPr>
          <w:rFonts w:cs="Times New Roman"/>
          <w:szCs w:val="24"/>
        </w:rPr>
        <w:t xml:space="preserve"> procesów biznesowych poddanych zostało </w:t>
      </w:r>
      <w:r w:rsidR="003D74BD">
        <w:rPr>
          <w:rFonts w:cs="Times New Roman"/>
          <w:szCs w:val="24"/>
        </w:rPr>
        <w:t>restrukturyzacji</w:t>
      </w:r>
      <w:r>
        <w:rPr>
          <w:rFonts w:cs="Times New Roman"/>
          <w:szCs w:val="24"/>
        </w:rPr>
        <w:t>,</w:t>
      </w:r>
      <w:r w:rsidR="003D74BD">
        <w:rPr>
          <w:rFonts w:cs="Times New Roman"/>
          <w:szCs w:val="24"/>
        </w:rPr>
        <w:t xml:space="preserve"> a</w:t>
      </w:r>
      <w:r>
        <w:rPr>
          <w:rFonts w:cs="Times New Roman"/>
          <w:szCs w:val="24"/>
        </w:rPr>
        <w:t xml:space="preserve"> część zaprojektowano </w:t>
      </w:r>
      <w:r w:rsidR="007329EA">
        <w:rPr>
          <w:rFonts w:cs="Times New Roman"/>
          <w:szCs w:val="24"/>
        </w:rPr>
        <w:t xml:space="preserve">już </w:t>
      </w:r>
      <w:r>
        <w:rPr>
          <w:rFonts w:cs="Times New Roman"/>
          <w:szCs w:val="24"/>
        </w:rPr>
        <w:t>z myślą o wykorzystaniu najnowszych technologii przesyłania i zarządzania informacją. Li</w:t>
      </w:r>
      <w:r w:rsidR="003D74BD">
        <w:rPr>
          <w:rFonts w:cs="Times New Roman"/>
          <w:szCs w:val="24"/>
        </w:rPr>
        <w:t>czb</w:t>
      </w:r>
      <w:r>
        <w:rPr>
          <w:rFonts w:cs="Times New Roman"/>
          <w:szCs w:val="24"/>
        </w:rPr>
        <w:t xml:space="preserve">a innowacji produktowych, procesowych (w tym technologicznych), organizacyjnych, a także marketingowych </w:t>
      </w:r>
      <w:r w:rsidR="003D74BD">
        <w:rPr>
          <w:rFonts w:cs="Times New Roman"/>
          <w:szCs w:val="24"/>
        </w:rPr>
        <w:t>wdrażan</w:t>
      </w:r>
      <w:r>
        <w:rPr>
          <w:rFonts w:cs="Times New Roman"/>
          <w:szCs w:val="24"/>
        </w:rPr>
        <w:t xml:space="preserve">ych w przedsiębiorstwach sektora TSL </w:t>
      </w:r>
      <w:r w:rsidR="003D74BD">
        <w:rPr>
          <w:rFonts w:cs="Times New Roman"/>
          <w:szCs w:val="24"/>
        </w:rPr>
        <w:t>jest</w:t>
      </w:r>
      <w:r>
        <w:rPr>
          <w:rFonts w:cs="Times New Roman"/>
          <w:szCs w:val="24"/>
        </w:rPr>
        <w:t xml:space="preserve"> </w:t>
      </w:r>
      <w:r w:rsidR="003D74BD">
        <w:rPr>
          <w:rFonts w:cs="Times New Roman"/>
          <w:szCs w:val="24"/>
        </w:rPr>
        <w:t xml:space="preserve">dość </w:t>
      </w:r>
      <w:r>
        <w:rPr>
          <w:rFonts w:cs="Times New Roman"/>
          <w:szCs w:val="24"/>
        </w:rPr>
        <w:t>du</w:t>
      </w:r>
      <w:r w:rsidR="003D74BD">
        <w:rPr>
          <w:rFonts w:cs="Times New Roman"/>
          <w:szCs w:val="24"/>
        </w:rPr>
        <w:t>ż</w:t>
      </w:r>
      <w:r>
        <w:rPr>
          <w:rFonts w:cs="Times New Roman"/>
          <w:szCs w:val="24"/>
        </w:rPr>
        <w:t xml:space="preserve">a. Wynika to z charakteru usług świadczonych przez ten sektor, </w:t>
      </w:r>
      <w:r w:rsidR="00A348B6">
        <w:rPr>
          <w:rFonts w:cs="Times New Roman"/>
          <w:szCs w:val="24"/>
        </w:rPr>
        <w:t xml:space="preserve">które </w:t>
      </w:r>
      <w:r>
        <w:rPr>
          <w:rFonts w:cs="Times New Roman"/>
          <w:szCs w:val="24"/>
        </w:rPr>
        <w:t xml:space="preserve">są </w:t>
      </w:r>
      <w:r w:rsidR="00A348B6">
        <w:rPr>
          <w:rFonts w:cs="Times New Roman"/>
          <w:szCs w:val="24"/>
        </w:rPr>
        <w:t>oprac</w:t>
      </w:r>
      <w:r>
        <w:rPr>
          <w:rFonts w:cs="Times New Roman"/>
          <w:szCs w:val="24"/>
        </w:rPr>
        <w:t>o</w:t>
      </w:r>
      <w:r w:rsidR="00A348B6">
        <w:rPr>
          <w:rFonts w:cs="Times New Roman"/>
          <w:szCs w:val="24"/>
        </w:rPr>
        <w:t>wy</w:t>
      </w:r>
      <w:r>
        <w:rPr>
          <w:rFonts w:cs="Times New Roman"/>
          <w:szCs w:val="24"/>
        </w:rPr>
        <w:t>wane d</w:t>
      </w:r>
      <w:r w:rsidR="00A348B6">
        <w:rPr>
          <w:rFonts w:cs="Times New Roman"/>
          <w:szCs w:val="24"/>
        </w:rPr>
        <w:t>la</w:t>
      </w:r>
      <w:r>
        <w:rPr>
          <w:rFonts w:cs="Times New Roman"/>
          <w:szCs w:val="24"/>
        </w:rPr>
        <w:t xml:space="preserve"> konkretnych klientów, często </w:t>
      </w:r>
      <w:r w:rsidR="00A348B6">
        <w:rPr>
          <w:rFonts w:cs="Times New Roman"/>
          <w:szCs w:val="24"/>
        </w:rPr>
        <w:t xml:space="preserve">przy ich </w:t>
      </w:r>
      <w:r>
        <w:rPr>
          <w:rFonts w:cs="Times New Roman"/>
          <w:szCs w:val="24"/>
        </w:rPr>
        <w:t>bezpośredni</w:t>
      </w:r>
      <w:r w:rsidR="00A348B6">
        <w:rPr>
          <w:rFonts w:cs="Times New Roman"/>
          <w:szCs w:val="24"/>
        </w:rPr>
        <w:t>m</w:t>
      </w:r>
      <w:r>
        <w:rPr>
          <w:rFonts w:cs="Times New Roman"/>
          <w:szCs w:val="24"/>
        </w:rPr>
        <w:t xml:space="preserve"> </w:t>
      </w:r>
      <w:r w:rsidR="00A348B6">
        <w:rPr>
          <w:rFonts w:cs="Times New Roman"/>
          <w:szCs w:val="24"/>
        </w:rPr>
        <w:t>udziale. Taka współpraca powoduje naturalny przepływ technologii pomiędzy zleceniodawcą a firmą logistyczną</w:t>
      </w:r>
      <w:r w:rsidR="0016136D">
        <w:rPr>
          <w:rFonts w:cs="Times New Roman"/>
          <w:szCs w:val="24"/>
        </w:rPr>
        <w:t>.</w:t>
      </w:r>
      <w:r w:rsidR="00A348B6">
        <w:rPr>
          <w:rFonts w:cs="Times New Roman"/>
          <w:szCs w:val="24"/>
        </w:rPr>
        <w:t xml:space="preserve"> </w:t>
      </w:r>
      <w:r w:rsidR="0016136D">
        <w:rPr>
          <w:rFonts w:cs="Times New Roman"/>
          <w:szCs w:val="24"/>
        </w:rPr>
        <w:t>Ponieważ</w:t>
      </w:r>
      <w:r w:rsidR="00A348B6">
        <w:rPr>
          <w:rFonts w:cs="Times New Roman"/>
          <w:szCs w:val="24"/>
        </w:rPr>
        <w:t xml:space="preserve"> przedsiębiorstwa branży TSL współpracują ze wszystkimi innymi przedsiębiorstwami, a także ze sobą nawzajem, przepływ technologii akceleruje procesy innowacyjne. Procesy informatyczne w </w:t>
      </w:r>
      <w:r w:rsidR="00445A84">
        <w:rPr>
          <w:rFonts w:cs="Times New Roman"/>
          <w:szCs w:val="24"/>
        </w:rPr>
        <w:t xml:space="preserve">sferze logistyki obejmują bardzo szerokie spektrum zagadnień, należą do nich takie jak: zarządzanie łańcuchami dostaw, kontrola kosztów logistycznych, ale i </w:t>
      </w:r>
      <w:r w:rsidR="0016136D">
        <w:rPr>
          <w:rFonts w:cs="Times New Roman"/>
          <w:szCs w:val="24"/>
        </w:rPr>
        <w:t>takie, które</w:t>
      </w:r>
      <w:r w:rsidR="00445A84">
        <w:rPr>
          <w:rFonts w:cs="Times New Roman"/>
          <w:szCs w:val="24"/>
        </w:rPr>
        <w:t xml:space="preserve"> występują również w przedsiębiorstwach innych branż: zarządzanie zasobami ludzkimi, ustalanie cen, analizy rynku. Po innowacyjne systemy sięgają </w:t>
      </w:r>
      <w:r w:rsidR="003A4C1C">
        <w:rPr>
          <w:rFonts w:cs="Times New Roman"/>
          <w:szCs w:val="24"/>
        </w:rPr>
        <w:t>właściwie wszystkie</w:t>
      </w:r>
      <w:r w:rsidR="00445A84">
        <w:rPr>
          <w:rFonts w:cs="Times New Roman"/>
          <w:szCs w:val="24"/>
        </w:rPr>
        <w:t xml:space="preserve"> przedsiębiorstwa, jednak im większe</w:t>
      </w:r>
      <w:r w:rsidR="0016136D">
        <w:rPr>
          <w:rFonts w:cs="Times New Roman"/>
          <w:szCs w:val="24"/>
        </w:rPr>
        <w:t>,</w:t>
      </w:r>
      <w:r w:rsidR="00445A84">
        <w:rPr>
          <w:rFonts w:cs="Times New Roman"/>
          <w:szCs w:val="24"/>
        </w:rPr>
        <w:t xml:space="preserve"> tym ich motywacja jest silniejsza</w:t>
      </w:r>
      <w:r w:rsidR="003A4C1C">
        <w:rPr>
          <w:rFonts w:cs="Times New Roman"/>
          <w:szCs w:val="24"/>
        </w:rPr>
        <w:t xml:space="preserve"> i zdecydowanie większe możliwości finansowe.</w:t>
      </w:r>
      <w:r w:rsidR="00445A84">
        <w:rPr>
          <w:rFonts w:cs="Times New Roman"/>
          <w:szCs w:val="24"/>
        </w:rPr>
        <w:t xml:space="preserve"> W przypadku </w:t>
      </w:r>
      <w:r w:rsidR="003A4C1C">
        <w:rPr>
          <w:rFonts w:cs="Times New Roman"/>
          <w:szCs w:val="24"/>
        </w:rPr>
        <w:t xml:space="preserve">wdrażania </w:t>
      </w:r>
      <w:r w:rsidR="00445A84">
        <w:rPr>
          <w:rFonts w:cs="Times New Roman"/>
          <w:szCs w:val="24"/>
        </w:rPr>
        <w:t xml:space="preserve">systemów </w:t>
      </w:r>
      <w:r w:rsidR="0062119E">
        <w:rPr>
          <w:rFonts w:cs="Times New Roman"/>
          <w:szCs w:val="24"/>
        </w:rPr>
        <w:t>Elektronicznej Wymiany Danych (EDI) można zauważyć, że większa liczba lokalizacji jest przyczyną wdrażania takiego systemu.</w:t>
      </w:r>
      <w:r w:rsidR="004B717F">
        <w:rPr>
          <w:rFonts w:cs="Times New Roman"/>
          <w:szCs w:val="24"/>
        </w:rPr>
        <w:t xml:space="preserve"> Przedsiębiorstwa posiadające wiele komórek, funkcjonujących w różnych lokalizacjach, jako pierwsze sięgają po takie rozwiązania. </w:t>
      </w:r>
      <w:r w:rsidR="0062119E">
        <w:rPr>
          <w:rFonts w:cs="Times New Roman"/>
          <w:szCs w:val="24"/>
        </w:rPr>
        <w:t>O ile w wielu branżach nie ma istotnego nasycenia technologiami GPS, to w przedsiębiorstwach transportowych właściwie 100% posiada mniej lub bardziej zaawansowane systemy, a firmy duże tworzą nawet własne systemy oparte na łączności satelitarnej.</w:t>
      </w:r>
      <w:r w:rsidR="004B717F">
        <w:rPr>
          <w:rFonts w:cs="Times New Roman"/>
          <w:szCs w:val="24"/>
        </w:rPr>
        <w:t xml:space="preserve"> Wynika to właśnie ze specyfiki pracy, gdzie utrzymanie kontaktu ze środkami transportu, nie tylko w powietrzu i na morzu, ale także na szlakach kolejowych i na drogach podnosi poziom bezpieczeństwa ruchu, ale też wpływa na lepsze wykorzystanie środków produkcji, zarówno czasu pracy pracowników, jak i optymalizowanie wykorzystania potencjału taboru. Realizacja procesów transportowych odbiega swą naturą od wielu procesów produkcyjnych. Mamy tu do czynienia z przemieszczaniem w przestrzeni pasażerów bądź ładunków, </w:t>
      </w:r>
      <w:r w:rsidR="006F2507">
        <w:rPr>
          <w:rFonts w:cs="Times New Roman"/>
          <w:szCs w:val="24"/>
        </w:rPr>
        <w:t xml:space="preserve">co dzieje się w określonym czasie. Procesy są projektowane zawsze indywidualnie i często modyfikowane podczas ich </w:t>
      </w:r>
      <w:r w:rsidR="006F2507">
        <w:rPr>
          <w:rFonts w:cs="Times New Roman"/>
          <w:szCs w:val="24"/>
        </w:rPr>
        <w:lastRenderedPageBreak/>
        <w:t xml:space="preserve">realizacji, na co wpływ mają czynniki obiektywne i subiektywne. Trudno jest nawet przewidzieć, jakie sytuacje w trakcie realizacji usługi transportowej mogą w danym przypadku zaistnieć. </w:t>
      </w:r>
      <w:r w:rsidR="0062119E">
        <w:rPr>
          <w:rFonts w:cs="Times New Roman"/>
          <w:szCs w:val="24"/>
        </w:rPr>
        <w:t xml:space="preserve">Wykorzystanie technik informatycznych do wspomagania przepływu informacji </w:t>
      </w:r>
      <w:proofErr w:type="gramStart"/>
      <w:r w:rsidR="0062119E">
        <w:rPr>
          <w:rFonts w:cs="Times New Roman"/>
          <w:szCs w:val="24"/>
        </w:rPr>
        <w:t xml:space="preserve">jest </w:t>
      </w:r>
      <w:r w:rsidR="006F2507">
        <w:rPr>
          <w:rFonts w:cs="Times New Roman"/>
          <w:szCs w:val="24"/>
        </w:rPr>
        <w:t>zatem</w:t>
      </w:r>
      <w:proofErr w:type="gramEnd"/>
      <w:r w:rsidR="006F2507">
        <w:rPr>
          <w:rFonts w:cs="Times New Roman"/>
          <w:szCs w:val="24"/>
        </w:rPr>
        <w:t xml:space="preserve"> </w:t>
      </w:r>
      <w:r w:rsidR="0062119E">
        <w:rPr>
          <w:rFonts w:cs="Times New Roman"/>
          <w:szCs w:val="24"/>
        </w:rPr>
        <w:t>w przedsiębiorstwach transportowych warunkiem ich prawidłowego funkcjonowania, pozwala to w czasie rzeczywistym zbierać informacje i je przetwarzać oraz gromadzić.</w:t>
      </w:r>
      <w:r w:rsidR="00CB2D67">
        <w:rPr>
          <w:rFonts w:cs="Times New Roman"/>
          <w:szCs w:val="24"/>
        </w:rPr>
        <w:t xml:space="preserve"> Alternatywą dla systemów GPS stają się systemy </w:t>
      </w:r>
      <w:proofErr w:type="spellStart"/>
      <w:r w:rsidR="00CB2D67">
        <w:rPr>
          <w:rFonts w:cs="Times New Roman"/>
          <w:szCs w:val="24"/>
        </w:rPr>
        <w:t>telematyczne</w:t>
      </w:r>
      <w:proofErr w:type="spellEnd"/>
      <w:r w:rsidR="00CB2D67">
        <w:rPr>
          <w:rFonts w:cs="Times New Roman"/>
          <w:szCs w:val="24"/>
        </w:rPr>
        <w:t xml:space="preserve">, jak choćby </w:t>
      </w:r>
      <w:r w:rsidR="006F2507">
        <w:rPr>
          <w:rFonts w:cs="Times New Roman"/>
          <w:szCs w:val="24"/>
        </w:rPr>
        <w:t xml:space="preserve">wdrażany aktualnie w Polsce system </w:t>
      </w:r>
      <w:proofErr w:type="spellStart"/>
      <w:r w:rsidR="00CB2D67">
        <w:rPr>
          <w:rFonts w:cs="Times New Roman"/>
          <w:szCs w:val="24"/>
        </w:rPr>
        <w:t>viaTOLL</w:t>
      </w:r>
      <w:proofErr w:type="spellEnd"/>
      <w:r w:rsidR="00CB2D67">
        <w:rPr>
          <w:rFonts w:cs="Times New Roman"/>
          <w:szCs w:val="24"/>
        </w:rPr>
        <w:t xml:space="preserve">, które </w:t>
      </w:r>
      <w:r w:rsidR="0016136D">
        <w:rPr>
          <w:rFonts w:cs="Times New Roman"/>
          <w:szCs w:val="24"/>
        </w:rPr>
        <w:t>umożliwi</w:t>
      </w:r>
      <w:r w:rsidR="00CB2D67">
        <w:rPr>
          <w:rFonts w:cs="Times New Roman"/>
          <w:szCs w:val="24"/>
        </w:rPr>
        <w:t>ają zdalne monitorowa</w:t>
      </w:r>
      <w:r w:rsidR="0016136D">
        <w:rPr>
          <w:rFonts w:cs="Times New Roman"/>
          <w:szCs w:val="24"/>
        </w:rPr>
        <w:t>nie</w:t>
      </w:r>
      <w:r w:rsidR="00CB2D67">
        <w:rPr>
          <w:rFonts w:cs="Times New Roman"/>
          <w:szCs w:val="24"/>
        </w:rPr>
        <w:t xml:space="preserve"> prac</w:t>
      </w:r>
      <w:r w:rsidR="0016136D">
        <w:rPr>
          <w:rFonts w:cs="Times New Roman"/>
          <w:szCs w:val="24"/>
        </w:rPr>
        <w:t>y</w:t>
      </w:r>
      <w:r w:rsidR="00CB2D67">
        <w:rPr>
          <w:rFonts w:cs="Times New Roman"/>
          <w:szCs w:val="24"/>
        </w:rPr>
        <w:t xml:space="preserve"> pojazdu i kontrolowa</w:t>
      </w:r>
      <w:r w:rsidR="0016136D">
        <w:rPr>
          <w:rFonts w:cs="Times New Roman"/>
          <w:szCs w:val="24"/>
        </w:rPr>
        <w:t>nie</w:t>
      </w:r>
      <w:r w:rsidR="00CB2D67">
        <w:rPr>
          <w:rFonts w:cs="Times New Roman"/>
          <w:szCs w:val="24"/>
        </w:rPr>
        <w:t xml:space="preserve"> kierowc</w:t>
      </w:r>
      <w:r w:rsidR="0016136D">
        <w:rPr>
          <w:rFonts w:cs="Times New Roman"/>
          <w:szCs w:val="24"/>
        </w:rPr>
        <w:t>y</w:t>
      </w:r>
      <w:r w:rsidR="00CB2D67">
        <w:rPr>
          <w:rFonts w:cs="Times New Roman"/>
          <w:szCs w:val="24"/>
        </w:rPr>
        <w:t>.</w:t>
      </w:r>
      <w:r w:rsidR="006F2507">
        <w:rPr>
          <w:rFonts w:cs="Times New Roman"/>
          <w:szCs w:val="24"/>
        </w:rPr>
        <w:t xml:space="preserve"> Coraz większa uniwersal</w:t>
      </w:r>
      <w:r w:rsidR="0016136D">
        <w:rPr>
          <w:rFonts w:cs="Times New Roman"/>
          <w:szCs w:val="24"/>
        </w:rPr>
        <w:t>ność różnych technik i urządzeń</w:t>
      </w:r>
      <w:r w:rsidR="006F2507">
        <w:rPr>
          <w:rFonts w:cs="Times New Roman"/>
          <w:szCs w:val="24"/>
        </w:rPr>
        <w:t xml:space="preserve"> pozwala stosować nowe technologie i proponować też nowe użyteczności klientom.</w:t>
      </w:r>
    </w:p>
    <w:p w:rsidR="00A64D70" w:rsidRDefault="00A56710" w:rsidP="00A64D70">
      <w:pPr>
        <w:spacing w:after="0"/>
      </w:pPr>
      <w:r>
        <w:t xml:space="preserve">Wymagania klientów oraz </w:t>
      </w:r>
      <w:r w:rsidR="00313EDB">
        <w:t>rosnąca konkurencja</w:t>
      </w:r>
      <w:r w:rsidR="001B76FB">
        <w:t xml:space="preserve"> sprawia, iż organizacja przebiegu procesów logistycznych</w:t>
      </w:r>
      <w:r w:rsidR="00313EDB">
        <w:t xml:space="preserve"> nabiera szczególnego znaczenia</w:t>
      </w:r>
      <w:r w:rsidR="001B76FB">
        <w:t xml:space="preserve">. </w:t>
      </w:r>
      <w:r w:rsidR="00313EDB">
        <w:t xml:space="preserve">Operatorzy logistyczni </w:t>
      </w:r>
      <w:r w:rsidR="001B76FB">
        <w:t>reorganiz</w:t>
      </w:r>
      <w:r w:rsidR="00313EDB">
        <w:t>ują</w:t>
      </w:r>
      <w:r w:rsidR="001B76FB">
        <w:t xml:space="preserve"> </w:t>
      </w:r>
      <w:r w:rsidR="00313EDB">
        <w:t xml:space="preserve">łańcuchy dostaw oraz całe </w:t>
      </w:r>
      <w:r w:rsidR="001B76FB">
        <w:t>sieci zaopatrzeniow</w:t>
      </w:r>
      <w:r w:rsidR="00313EDB">
        <w:t>e, dostosowując je do dynamicznie zmieniających się oczekiwań swych zleceniodawców.</w:t>
      </w:r>
      <w:r w:rsidR="001B76FB">
        <w:t xml:space="preserve"> </w:t>
      </w:r>
      <w:r w:rsidR="00313EDB">
        <w:t>Zmiany</w:t>
      </w:r>
      <w:r w:rsidR="001B76FB">
        <w:t xml:space="preserve"> w zarządzani</w:t>
      </w:r>
      <w:r w:rsidR="00313EDB">
        <w:t>u obejmują</w:t>
      </w:r>
      <w:r w:rsidR="001B76FB">
        <w:t xml:space="preserve"> </w:t>
      </w:r>
      <w:r w:rsidR="00313EDB">
        <w:t xml:space="preserve">sfery marketingu i </w:t>
      </w:r>
      <w:r w:rsidR="001B76FB">
        <w:t>logisty</w:t>
      </w:r>
      <w:r w:rsidR="00313EDB">
        <w:t>ki</w:t>
      </w:r>
      <w:r w:rsidR="001B76FB">
        <w:t xml:space="preserve"> </w:t>
      </w:r>
      <w:r w:rsidR="00313EDB">
        <w:t xml:space="preserve">tych </w:t>
      </w:r>
      <w:r w:rsidR="001B76FB">
        <w:t xml:space="preserve">przedsiębiorstw, </w:t>
      </w:r>
      <w:r w:rsidR="00313EDB">
        <w:t xml:space="preserve">które </w:t>
      </w:r>
      <w:r w:rsidR="001B76FB">
        <w:t xml:space="preserve">chcą </w:t>
      </w:r>
      <w:r w:rsidR="00313EDB">
        <w:t>dostosować się</w:t>
      </w:r>
      <w:r w:rsidR="001B76FB">
        <w:t xml:space="preserve"> </w:t>
      </w:r>
      <w:r w:rsidR="00313EDB">
        <w:t>do tempa</w:t>
      </w:r>
      <w:r w:rsidR="001B76FB">
        <w:t xml:space="preserve"> zmian i </w:t>
      </w:r>
      <w:r w:rsidR="00313EDB">
        <w:t xml:space="preserve">poprzez to </w:t>
      </w:r>
      <w:r w:rsidR="001B76FB">
        <w:t>utrzymać, bądź poprawić swą pozycję</w:t>
      </w:r>
      <w:r w:rsidR="00313EDB">
        <w:t xml:space="preserve"> rynkową</w:t>
      </w:r>
      <w:r w:rsidR="001B76FB">
        <w:t xml:space="preserve">. </w:t>
      </w:r>
      <w:r w:rsidR="00DA3DD3">
        <w:t>Takie sytuacje stwarzają warunki do realizowania</w:t>
      </w:r>
      <w:r w:rsidR="001B76FB">
        <w:t xml:space="preserve"> </w:t>
      </w:r>
      <w:r w:rsidR="00DA3DD3">
        <w:t xml:space="preserve">fuzji i </w:t>
      </w:r>
      <w:r w:rsidR="001B76FB">
        <w:t>zaw</w:t>
      </w:r>
      <w:r w:rsidR="00DA3DD3">
        <w:t>ierania aliansów strategicznych</w:t>
      </w:r>
      <w:r w:rsidR="001B76FB">
        <w:t xml:space="preserve">. </w:t>
      </w:r>
      <w:r w:rsidR="00DA3DD3">
        <w:t>Dotychczasowy konkurent staje</w:t>
      </w:r>
      <w:r w:rsidR="0016136D" w:rsidRPr="0016136D">
        <w:t xml:space="preserve"> </w:t>
      </w:r>
      <w:r w:rsidR="0016136D">
        <w:t>się</w:t>
      </w:r>
      <w:r w:rsidR="00DA3DD3">
        <w:t xml:space="preserve"> w pewnych działaniach partnerem, a współpraca</w:t>
      </w:r>
      <w:r w:rsidR="001B76FB">
        <w:t xml:space="preserve"> ma zapobiegać bankructwom i </w:t>
      </w:r>
      <w:r w:rsidR="00DA3DD3">
        <w:t xml:space="preserve">wrogim </w:t>
      </w:r>
      <w:r w:rsidR="001B76FB">
        <w:t xml:space="preserve">przejęciom. </w:t>
      </w:r>
      <w:proofErr w:type="gramStart"/>
      <w:r w:rsidR="00DA3DD3">
        <w:t>Można zatem</w:t>
      </w:r>
      <w:proofErr w:type="gramEnd"/>
      <w:r w:rsidR="00DA3DD3">
        <w:t xml:space="preserve"> stwierdzić, że innowacyjność występuje</w:t>
      </w:r>
      <w:r w:rsidR="001B76FB">
        <w:t xml:space="preserve"> we wszelkich jej przejawach, </w:t>
      </w:r>
      <w:r w:rsidR="00DA3DD3">
        <w:t xml:space="preserve">dotyczy nie tylko sposobów realizacji procesów wewnątrz przedsiębiorstw, ale także ich stosunków </w:t>
      </w:r>
      <w:r w:rsidR="00A04CA1">
        <w:t>z innymi podmiotami gospodarowania.</w:t>
      </w:r>
      <w:r w:rsidR="001B76FB">
        <w:t xml:space="preserve"> W </w:t>
      </w:r>
      <w:r w:rsidR="00A04CA1">
        <w:t>przedsiębiorstwach TSL</w:t>
      </w:r>
      <w:r w:rsidR="001B76FB">
        <w:t xml:space="preserve"> </w:t>
      </w:r>
      <w:r w:rsidR="00A04CA1">
        <w:t xml:space="preserve">są </w:t>
      </w:r>
      <w:r w:rsidR="001B76FB">
        <w:t>wdraża</w:t>
      </w:r>
      <w:r w:rsidR="00A04CA1">
        <w:t xml:space="preserve">ne </w:t>
      </w:r>
      <w:r w:rsidR="001B76FB">
        <w:t>now</w:t>
      </w:r>
      <w:r w:rsidR="00A04CA1">
        <w:t>atorskie</w:t>
      </w:r>
      <w:r w:rsidR="001B76FB">
        <w:t xml:space="preserve"> </w:t>
      </w:r>
      <w:r w:rsidR="00A04CA1">
        <w:t>rozwiązania</w:t>
      </w:r>
      <w:r w:rsidR="001B76FB">
        <w:t xml:space="preserve">, </w:t>
      </w:r>
      <w:r w:rsidR="00A04CA1">
        <w:t>opracowuje się</w:t>
      </w:r>
      <w:r w:rsidR="001B76FB">
        <w:t xml:space="preserve"> całkiem now</w:t>
      </w:r>
      <w:r w:rsidR="00A04CA1">
        <w:t>e</w:t>
      </w:r>
      <w:r w:rsidR="001B76FB">
        <w:t xml:space="preserve"> </w:t>
      </w:r>
      <w:r w:rsidR="00A04CA1">
        <w:t>sposoby wprowadzenia</w:t>
      </w:r>
      <w:r w:rsidR="001B76FB">
        <w:t xml:space="preserve"> do </w:t>
      </w:r>
      <w:r w:rsidR="00A04CA1">
        <w:t>nich elementów zaczerpniętych z organizacji partnerskich.</w:t>
      </w:r>
      <w:r w:rsidR="001B76FB">
        <w:t xml:space="preserve"> </w:t>
      </w:r>
      <w:r w:rsidR="00A04CA1">
        <w:t>Wspólne projektowanie i realizowanie</w:t>
      </w:r>
      <w:r w:rsidR="001B76FB">
        <w:t xml:space="preserve"> </w:t>
      </w:r>
      <w:r w:rsidR="00A04CA1">
        <w:t xml:space="preserve">procesów logistycznych </w:t>
      </w:r>
      <w:r w:rsidR="001B76FB">
        <w:t xml:space="preserve">z </w:t>
      </w:r>
      <w:r w:rsidR="00A04CA1">
        <w:t>róż</w:t>
      </w:r>
      <w:r w:rsidR="001B76FB">
        <w:t xml:space="preserve">nymi </w:t>
      </w:r>
      <w:r w:rsidR="00A04CA1">
        <w:t>przedsiębiorstwami prowadzi do przenikania się kultur organizacyjnych, zaszczepiania nowych idei</w:t>
      </w:r>
      <w:r w:rsidR="001B76FB">
        <w:t xml:space="preserve">. W sferze logistyki zastosowanie znalazły takie koncepcje jak </w:t>
      </w:r>
      <w:proofErr w:type="spellStart"/>
      <w:r w:rsidR="001B76FB">
        <w:t>l</w:t>
      </w:r>
      <w:r w:rsidR="001B76FB" w:rsidRPr="00707C81">
        <w:t>ean</w:t>
      </w:r>
      <w:proofErr w:type="spellEnd"/>
      <w:r w:rsidR="001B76FB">
        <w:t xml:space="preserve"> management</w:t>
      </w:r>
      <w:r w:rsidR="001B76FB" w:rsidRPr="00707C81">
        <w:t xml:space="preserve">, </w:t>
      </w:r>
      <w:proofErr w:type="spellStart"/>
      <w:r w:rsidR="001B76FB" w:rsidRPr="00707C81">
        <w:t>Six</w:t>
      </w:r>
      <w:proofErr w:type="spellEnd"/>
      <w:r w:rsidR="001B76FB" w:rsidRPr="00707C81">
        <w:t xml:space="preserve"> Sigma, </w:t>
      </w:r>
      <w:r w:rsidR="001B76FB">
        <w:t xml:space="preserve">restrukturyzacja procesów biznesowych - </w:t>
      </w:r>
      <w:r w:rsidR="001B76FB" w:rsidRPr="00707C81">
        <w:t>B</w:t>
      </w:r>
      <w:r w:rsidR="001B76FB">
        <w:t>P</w:t>
      </w:r>
      <w:r w:rsidR="001B76FB" w:rsidRPr="00707C81">
        <w:t xml:space="preserve">R, </w:t>
      </w:r>
      <w:r w:rsidR="001B76FB">
        <w:t xml:space="preserve">czy </w:t>
      </w:r>
      <w:r w:rsidR="001B76FB" w:rsidRPr="00707C81">
        <w:t>TQM</w:t>
      </w:r>
      <w:r w:rsidR="001B76FB">
        <w:t xml:space="preserve">. </w:t>
      </w:r>
      <w:r w:rsidR="00F012D1">
        <w:t>Jednakże analizy dotyczące efektów tych wdrożeń wskazują, że od 25% nawet do 70% takich przedsięwzięć kończy się niepowodzeniem.</w:t>
      </w:r>
      <w:r w:rsidR="00F012D1">
        <w:rPr>
          <w:rStyle w:val="Odwoanieprzypisudolnego"/>
        </w:rPr>
        <w:footnoteReference w:id="30"/>
      </w:r>
      <w:r w:rsidR="00F012D1">
        <w:t xml:space="preserve"> Wielu</w:t>
      </w:r>
      <w:r w:rsidR="001B76FB">
        <w:t xml:space="preserve"> ekspertów </w:t>
      </w:r>
      <w:r w:rsidR="00F012D1">
        <w:t>specjalizujących się</w:t>
      </w:r>
      <w:r w:rsidR="001B76FB">
        <w:t xml:space="preserve"> </w:t>
      </w:r>
      <w:r w:rsidR="00F012D1">
        <w:t>w</w:t>
      </w:r>
      <w:r w:rsidR="001B76FB">
        <w:t xml:space="preserve"> zarządzani</w:t>
      </w:r>
      <w:r w:rsidR="00F012D1">
        <w:t>u</w:t>
      </w:r>
      <w:r w:rsidR="001B76FB">
        <w:t xml:space="preserve"> p</w:t>
      </w:r>
      <w:r w:rsidR="00F012D1">
        <w:t>rzedsiębiorstwami logistycznymi</w:t>
      </w:r>
      <w:r w:rsidR="001B76FB">
        <w:t xml:space="preserve"> </w:t>
      </w:r>
      <w:r w:rsidR="00F012D1">
        <w:t>zauważa, że</w:t>
      </w:r>
      <w:r w:rsidR="001B76FB">
        <w:t xml:space="preserve"> innowacje w biznesie są </w:t>
      </w:r>
      <w:r w:rsidR="00F012D1">
        <w:t>często rezultatem</w:t>
      </w:r>
      <w:r w:rsidR="001B76FB">
        <w:t xml:space="preserve"> swoistej mody</w:t>
      </w:r>
      <w:r w:rsidR="00F012D1">
        <w:t>.</w:t>
      </w:r>
      <w:r w:rsidR="001B76FB">
        <w:t xml:space="preserve"> </w:t>
      </w:r>
      <w:r w:rsidR="00F012D1">
        <w:t>Wdrożenia nowych rozwiązań</w:t>
      </w:r>
      <w:r w:rsidR="007D03CD">
        <w:t>,</w:t>
      </w:r>
      <w:r w:rsidR="001B76FB">
        <w:t xml:space="preserve"> </w:t>
      </w:r>
      <w:r w:rsidR="00F012D1">
        <w:t>o ile przynoszą</w:t>
      </w:r>
      <w:r w:rsidR="001B76FB">
        <w:t xml:space="preserve"> </w:t>
      </w:r>
      <w:r w:rsidR="007D03CD">
        <w:t xml:space="preserve">pozytywne </w:t>
      </w:r>
      <w:r w:rsidR="001B76FB">
        <w:t>efekty</w:t>
      </w:r>
      <w:r w:rsidR="007D03CD">
        <w:t>,</w:t>
      </w:r>
      <w:r w:rsidR="001B76FB">
        <w:t xml:space="preserve"> to </w:t>
      </w:r>
      <w:r w:rsidR="007D03CD">
        <w:t xml:space="preserve">najczęściej </w:t>
      </w:r>
      <w:r w:rsidR="001B76FB">
        <w:t>nie mają charakteru całościowego</w:t>
      </w:r>
      <w:r w:rsidR="007D03CD">
        <w:t>,</w:t>
      </w:r>
      <w:r w:rsidR="001B76FB" w:rsidRPr="00707C81">
        <w:t xml:space="preserve"> </w:t>
      </w:r>
      <w:r w:rsidR="001B76FB">
        <w:t>a w pewnych sytuacjach przynoszą wręcz szkody.</w:t>
      </w:r>
      <w:r w:rsidR="001B76FB">
        <w:rPr>
          <w:rStyle w:val="Odwoanieprzypisudolnego"/>
        </w:rPr>
        <w:footnoteReference w:id="31"/>
      </w:r>
      <w:r w:rsidR="001B76FB">
        <w:t xml:space="preserve"> </w:t>
      </w:r>
      <w:r w:rsidR="007D03CD">
        <w:t>Według</w:t>
      </w:r>
      <w:r w:rsidR="001B76FB">
        <w:t xml:space="preserve"> P. Druckera, każda decyzja </w:t>
      </w:r>
      <w:r w:rsidR="007D03CD">
        <w:t>w zakresie</w:t>
      </w:r>
      <w:r w:rsidR="001B76FB">
        <w:t xml:space="preserve"> </w:t>
      </w:r>
      <w:r w:rsidR="007D03CD">
        <w:t>przekształcenia</w:t>
      </w:r>
      <w:r w:rsidR="001B76FB">
        <w:t xml:space="preserve"> struktur, procesów, czy </w:t>
      </w:r>
      <w:r w:rsidR="007D03CD">
        <w:t xml:space="preserve">też </w:t>
      </w:r>
      <w:r w:rsidR="001B76FB">
        <w:t xml:space="preserve">rynków powinna być głęboko </w:t>
      </w:r>
      <w:r w:rsidR="001B76FB">
        <w:lastRenderedPageBreak/>
        <w:t>przemyślana i nie może być podejmowan</w:t>
      </w:r>
      <w:r w:rsidR="007D03CD">
        <w:t>a</w:t>
      </w:r>
      <w:r w:rsidR="001B76FB">
        <w:t xml:space="preserve"> pod wpływem impulsu, jakim bywa konieczność wykazania się inicjatywą przez menedżera. Niezsynchronizowane inicjatywy i działania, a nawet wdrożenia uznanych i sprawdzonych technik nie przynoszą zrównoważonych i całościowych rezultatów.</w:t>
      </w:r>
      <w:r w:rsidR="007D03CD" w:rsidRPr="007D03CD">
        <w:t xml:space="preserve"> </w:t>
      </w:r>
      <w:r w:rsidR="007D03CD">
        <w:t>Tylko podejście całościowe w zarządzaniu, uwzględniające uwarunkowania rynkowe jest sensowne.</w:t>
      </w:r>
    </w:p>
    <w:p w:rsidR="000F2804" w:rsidRDefault="001B76FB" w:rsidP="00A64D70">
      <w:pPr>
        <w:spacing w:after="0"/>
      </w:pPr>
      <w:r w:rsidRPr="008670F1">
        <w:t xml:space="preserve"> </w:t>
      </w:r>
      <w:r w:rsidR="007D03CD" w:rsidRPr="008670F1">
        <w:t xml:space="preserve">Wiodącymi </w:t>
      </w:r>
      <w:r w:rsidR="007D03CD">
        <w:t>p</w:t>
      </w:r>
      <w:r w:rsidRPr="008670F1">
        <w:t>rzedsiębiorstwa</w:t>
      </w:r>
      <w:r w:rsidR="007D03CD">
        <w:t>mi są obecnie te</w:t>
      </w:r>
      <w:r w:rsidRPr="008670F1">
        <w:t xml:space="preserve">, które budowały swą </w:t>
      </w:r>
      <w:r w:rsidR="00A64D70">
        <w:t xml:space="preserve">pozycję </w:t>
      </w:r>
      <w:r w:rsidR="007D03CD">
        <w:t>poprzez</w:t>
      </w:r>
      <w:r w:rsidR="00A64D70">
        <w:t xml:space="preserve"> dążeni</w:t>
      </w:r>
      <w:r w:rsidR="007D03CD">
        <w:t>e</w:t>
      </w:r>
      <w:r w:rsidR="00A64D70">
        <w:t xml:space="preserve"> do uzyskania </w:t>
      </w:r>
      <w:r w:rsidRPr="008670F1">
        <w:t>wysokiej sprawności, przy jednoczesne</w:t>
      </w:r>
      <w:r w:rsidR="007D03CD">
        <w:t>j efektywności łańcuchów dostaw.</w:t>
      </w:r>
      <w:r w:rsidRPr="008670F1">
        <w:t xml:space="preserve"> </w:t>
      </w:r>
      <w:proofErr w:type="spellStart"/>
      <w:r w:rsidRPr="008670F1">
        <w:t>P</w:t>
      </w:r>
      <w:r w:rsidR="00C57E60">
        <w:t>rocter</w:t>
      </w:r>
      <w:r w:rsidRPr="008670F1">
        <w:t>&amp;G</w:t>
      </w:r>
      <w:r w:rsidR="00C57E60">
        <w:t>amble</w:t>
      </w:r>
      <w:proofErr w:type="spellEnd"/>
      <w:r w:rsidR="00C57E60" w:rsidRPr="00C57E60">
        <w:t xml:space="preserve"> </w:t>
      </w:r>
      <w:r w:rsidR="00C57E60" w:rsidRPr="008670F1">
        <w:t>jest</w:t>
      </w:r>
      <w:r w:rsidR="00C57E60">
        <w:t xml:space="preserve"> globalną firmą,</w:t>
      </w:r>
      <w:r w:rsidRPr="008670F1">
        <w:t xml:space="preserve"> któr</w:t>
      </w:r>
      <w:r w:rsidR="00C57E60">
        <w:t>a</w:t>
      </w:r>
      <w:r w:rsidRPr="008670F1">
        <w:t xml:space="preserve"> </w:t>
      </w:r>
      <w:r w:rsidR="00C57E60">
        <w:t>znana była przez lata z najwyższej stopy nakładów na działania marketingowe, realizowała swe cele z dużą determinacją, jednocześnie stosując innowacyjne podejścia. Taka mieszanka konsekwencji, uporządkowanego działania, ale też wyprzedzania konkurentów w sięganiu po kolejne instrumenty dała pożądane efekty.</w:t>
      </w:r>
      <w:r w:rsidRPr="008670F1">
        <w:t xml:space="preserve"> </w:t>
      </w:r>
      <w:r w:rsidR="00E3726C" w:rsidRPr="008670F1">
        <w:t xml:space="preserve">Doskonalenie procesów biznesowych jest </w:t>
      </w:r>
      <w:r w:rsidR="00E3726C">
        <w:t>w tej organizacji ciągłym, nieprzerwanym</w:t>
      </w:r>
      <w:r w:rsidR="00E3726C" w:rsidRPr="008670F1">
        <w:t xml:space="preserve"> procesem</w:t>
      </w:r>
      <w:r w:rsidR="00E3726C">
        <w:t>,</w:t>
      </w:r>
      <w:r w:rsidR="00E3726C" w:rsidRPr="008670F1">
        <w:t xml:space="preserve"> realizowanym na przestrzeni wielu lat</w:t>
      </w:r>
      <w:r w:rsidR="00E3726C">
        <w:t>.</w:t>
      </w:r>
      <w:r w:rsidR="00E3726C" w:rsidRPr="008670F1">
        <w:t xml:space="preserve"> </w:t>
      </w:r>
      <w:r w:rsidRPr="008670F1">
        <w:t>Pozw</w:t>
      </w:r>
      <w:r w:rsidR="00C57E60">
        <w:t>oliło</w:t>
      </w:r>
      <w:r w:rsidRPr="008670F1">
        <w:t xml:space="preserve"> to </w:t>
      </w:r>
      <w:proofErr w:type="spellStart"/>
      <w:r w:rsidR="00C57E60">
        <w:t>P&amp;G</w:t>
      </w:r>
      <w:proofErr w:type="spellEnd"/>
      <w:r w:rsidRPr="008670F1">
        <w:t xml:space="preserve"> </w:t>
      </w:r>
      <w:r w:rsidR="00C57E60">
        <w:t xml:space="preserve">osiągnąć i </w:t>
      </w:r>
      <w:r w:rsidR="00C57E60" w:rsidRPr="008670F1">
        <w:t xml:space="preserve">utrzymać </w:t>
      </w:r>
      <w:r w:rsidR="00C57E60">
        <w:t>pozycję</w:t>
      </w:r>
      <w:r w:rsidRPr="008670F1">
        <w:t xml:space="preserve"> </w:t>
      </w:r>
      <w:r w:rsidR="00E3726C">
        <w:t>jednego z</w:t>
      </w:r>
      <w:r w:rsidRPr="008670F1">
        <w:t xml:space="preserve"> wiodących </w:t>
      </w:r>
      <w:r w:rsidR="00E3726C">
        <w:t xml:space="preserve">przedsiębiorstw zarządzających </w:t>
      </w:r>
      <w:r w:rsidRPr="008670F1">
        <w:t>światowy</w:t>
      </w:r>
      <w:r w:rsidR="00E3726C">
        <w:t>mi</w:t>
      </w:r>
      <w:r w:rsidRPr="008670F1">
        <w:t xml:space="preserve"> łańcuch</w:t>
      </w:r>
      <w:r w:rsidR="00E3726C">
        <w:t>ami dostaw</w:t>
      </w:r>
      <w:r w:rsidRPr="008670F1">
        <w:t>.</w:t>
      </w:r>
      <w:r w:rsidR="00C57E60" w:rsidRPr="00C57E60">
        <w:t xml:space="preserve"> </w:t>
      </w:r>
      <w:r w:rsidR="00E3726C" w:rsidRPr="008670F1">
        <w:t xml:space="preserve">Aktualnie wśród przedsiębiorstw najlepiej kierujących łańcuchami dostaw </w:t>
      </w:r>
      <w:proofErr w:type="spellStart"/>
      <w:r w:rsidR="00E3726C" w:rsidRPr="008670F1">
        <w:t>P&amp;G</w:t>
      </w:r>
      <w:proofErr w:type="spellEnd"/>
      <w:r w:rsidR="00E3726C" w:rsidRPr="008670F1">
        <w:t xml:space="preserve"> zajmuje piąte miejsce w świecie, jest jednak jednym</w:t>
      </w:r>
      <w:r w:rsidR="00E3726C">
        <w:t xml:space="preserve"> z tych, które w tym gronie występuje od lat.</w:t>
      </w:r>
      <w:r w:rsidR="00E3726C">
        <w:rPr>
          <w:rStyle w:val="Odwoanieprzypisudolnego"/>
        </w:rPr>
        <w:footnoteReference w:id="32"/>
      </w:r>
      <w:r w:rsidR="00E3726C">
        <w:t xml:space="preserve"> Innowacyjność jest tam </w:t>
      </w:r>
      <w:r w:rsidR="002E0CDA">
        <w:t>rozumiana, jako</w:t>
      </w:r>
      <w:r w:rsidR="00E3726C">
        <w:t xml:space="preserve"> stały element strategii przedsiębiorstwa i dzięki temu przynosi oczekiwane </w:t>
      </w:r>
      <w:r w:rsidR="00EE70F6">
        <w:t>rezultaty.</w:t>
      </w:r>
      <w:r w:rsidR="00E3726C">
        <w:t xml:space="preserve"> </w:t>
      </w:r>
      <w:r w:rsidR="00EE70F6">
        <w:t>S</w:t>
      </w:r>
      <w:r w:rsidR="00E3726C">
        <w:t xml:space="preserve">tosowane przez firmę </w:t>
      </w:r>
      <w:proofErr w:type="gramStart"/>
      <w:r w:rsidR="00E3726C">
        <w:t xml:space="preserve">koncepcje </w:t>
      </w:r>
      <w:r w:rsidR="00C57E60" w:rsidRPr="008670F1">
        <w:t>“</w:t>
      </w:r>
      <w:proofErr w:type="spellStart"/>
      <w:r w:rsidR="00C57E60" w:rsidRPr="008670F1">
        <w:t>Demand-driven</w:t>
      </w:r>
      <w:proofErr w:type="spellEnd"/>
      <w:proofErr w:type="gramEnd"/>
      <w:r w:rsidR="00C57E60" w:rsidRPr="008670F1">
        <w:t xml:space="preserve"> </w:t>
      </w:r>
      <w:proofErr w:type="spellStart"/>
      <w:r w:rsidR="00C57E60" w:rsidRPr="008670F1">
        <w:t>Value</w:t>
      </w:r>
      <w:proofErr w:type="spellEnd"/>
      <w:r w:rsidR="00C57E60" w:rsidRPr="008670F1">
        <w:t xml:space="preserve"> Network” (“Sieć Wartości Sterowana Popytem“) lub CDSN - Consumer </w:t>
      </w:r>
      <w:proofErr w:type="spellStart"/>
      <w:r w:rsidR="00C57E60" w:rsidRPr="008670F1">
        <w:t>Driven</w:t>
      </w:r>
      <w:proofErr w:type="spellEnd"/>
      <w:r w:rsidR="00C57E60" w:rsidRPr="008670F1">
        <w:t xml:space="preserve"> </w:t>
      </w:r>
      <w:proofErr w:type="spellStart"/>
      <w:r w:rsidR="00C57E60" w:rsidRPr="008670F1">
        <w:t>Supply</w:t>
      </w:r>
      <w:proofErr w:type="spellEnd"/>
      <w:r w:rsidR="00C57E60" w:rsidRPr="008670F1">
        <w:t xml:space="preserve"> Network (Sieć Dostaw Sterowana przez Konsumenta)</w:t>
      </w:r>
      <w:r w:rsidR="00EE70F6">
        <w:t xml:space="preserve"> są przykładami jej dynamizmu. Podczas, gdy część przedsiębiorstw stara się dostosowywać do oczekiwań klienta, </w:t>
      </w:r>
      <w:proofErr w:type="spellStart"/>
      <w:r w:rsidR="00EE70F6">
        <w:t>P&amp;G</w:t>
      </w:r>
      <w:proofErr w:type="spellEnd"/>
      <w:r w:rsidR="00EE70F6">
        <w:t xml:space="preserve"> korzysta już z systemów, które zapewniają jej przewagę poprzez oferowanie klientowi możliwo</w:t>
      </w:r>
      <w:r w:rsidR="002E0CDA">
        <w:t>ści</w:t>
      </w:r>
      <w:r w:rsidR="00EE70F6">
        <w:t xml:space="preserve"> kształtowania relacji.</w:t>
      </w:r>
      <w:r w:rsidRPr="00EE70F6">
        <w:rPr>
          <w:vertAlign w:val="superscript"/>
        </w:rPr>
        <w:footnoteReference w:id="33"/>
      </w:r>
      <w:r w:rsidRPr="008670F1">
        <w:t xml:space="preserve"> </w:t>
      </w:r>
      <w:r w:rsidR="000F2804">
        <w:t>Nowatorstwo, tak w zakresie oferowanych produktów, jak też sposobów realizacji wszelkich procesów funkcjonalnych w przedsiębiorstwach,</w:t>
      </w:r>
      <w:r>
        <w:t xml:space="preserve"> nie może </w:t>
      </w:r>
      <w:r w:rsidR="000F2804">
        <w:t xml:space="preserve">jednak </w:t>
      </w:r>
      <w:r>
        <w:t>być działanie</w:t>
      </w:r>
      <w:r w:rsidR="000F2804">
        <w:t>m</w:t>
      </w:r>
      <w:r>
        <w:t xml:space="preserve"> podejmowan</w:t>
      </w:r>
      <w:r w:rsidR="000F2804">
        <w:t>ym</w:t>
      </w:r>
      <w:r>
        <w:t xml:space="preserve"> pochopni</w:t>
      </w:r>
      <w:r w:rsidR="002E0CDA">
        <w:t>e, bez odpowiedniej kalkulacji.</w:t>
      </w:r>
    </w:p>
    <w:p w:rsidR="006F2507" w:rsidRDefault="000F2804" w:rsidP="00A64D70">
      <w:pPr>
        <w:spacing w:after="0"/>
      </w:pPr>
      <w:r>
        <w:t>Wśród</w:t>
      </w:r>
      <w:r w:rsidR="001B76FB">
        <w:t xml:space="preserve"> przedsiębiorstw, które </w:t>
      </w:r>
      <w:r>
        <w:t>w</w:t>
      </w:r>
      <w:r w:rsidR="001B76FB">
        <w:t xml:space="preserve"> innowacyjn</w:t>
      </w:r>
      <w:r>
        <w:t>y sposób</w:t>
      </w:r>
      <w:r w:rsidR="001B76FB">
        <w:t xml:space="preserve"> </w:t>
      </w:r>
      <w:r>
        <w:t>zarządzają</w:t>
      </w:r>
      <w:r w:rsidR="001B76FB">
        <w:t xml:space="preserve"> łańcuchami dostaw są firmy z różnych branż. Często nie funkcjonują one w </w:t>
      </w:r>
      <w:r>
        <w:t xml:space="preserve">powszechnej </w:t>
      </w:r>
      <w:proofErr w:type="gramStart"/>
      <w:r w:rsidR="001B76FB">
        <w:t>świadomości jako</w:t>
      </w:r>
      <w:proofErr w:type="gramEnd"/>
      <w:r w:rsidR="001B76FB">
        <w:t xml:space="preserve"> organizacje, któr</w:t>
      </w:r>
      <w:r>
        <w:t xml:space="preserve">e jednym z ważnych aspektów </w:t>
      </w:r>
      <w:r w:rsidR="00D1397F">
        <w:t xml:space="preserve">budowy </w:t>
      </w:r>
      <w:r>
        <w:t xml:space="preserve">swych strategii uczyniły </w:t>
      </w:r>
      <w:r w:rsidR="001B76FB">
        <w:t>podejści</w:t>
      </w:r>
      <w:r>
        <w:t>e</w:t>
      </w:r>
      <w:r w:rsidR="001B76FB">
        <w:t xml:space="preserve"> logistyczne. </w:t>
      </w:r>
      <w:r w:rsidR="00D1397F">
        <w:t>S</w:t>
      </w:r>
      <w:r w:rsidR="001B76FB">
        <w:t>ukces</w:t>
      </w:r>
      <w:r w:rsidR="00D1397F">
        <w:t>y</w:t>
      </w:r>
      <w:r w:rsidR="001B76FB">
        <w:t xml:space="preserve"> </w:t>
      </w:r>
      <w:r w:rsidR="00D1397F">
        <w:t xml:space="preserve">wielu </w:t>
      </w:r>
      <w:r w:rsidR="001B76FB">
        <w:t>firm z</w:t>
      </w:r>
      <w:r w:rsidR="00D1397F">
        <w:t xml:space="preserve"> różnych</w:t>
      </w:r>
      <w:r w:rsidR="001B76FB">
        <w:t xml:space="preserve"> obszarów rynków </w:t>
      </w:r>
      <w:r w:rsidR="00D1397F">
        <w:t xml:space="preserve">dóbr </w:t>
      </w:r>
      <w:r w:rsidR="001B76FB">
        <w:t xml:space="preserve">konsumpcyjnych, ale </w:t>
      </w:r>
      <w:r w:rsidR="00D1397F">
        <w:t>także i przemysłowych</w:t>
      </w:r>
      <w:r w:rsidR="001B76FB">
        <w:t xml:space="preserve"> </w:t>
      </w:r>
      <w:r w:rsidR="00D1397F">
        <w:t xml:space="preserve">przyniosło m.in. elastyczne zarządzanie łańcuchami dostaw. Dobry </w:t>
      </w:r>
      <w:r w:rsidR="001B76FB">
        <w:t xml:space="preserve">przykład </w:t>
      </w:r>
      <w:r w:rsidR="00D1397F">
        <w:t xml:space="preserve">takiego działania </w:t>
      </w:r>
      <w:r w:rsidR="001B76FB">
        <w:t xml:space="preserve">stanowi Nokia, która w 2000 roku </w:t>
      </w:r>
      <w:r w:rsidR="00D1397F">
        <w:t xml:space="preserve">potrafiła </w:t>
      </w:r>
      <w:r w:rsidR="001B76FB">
        <w:t xml:space="preserve">przejąć część udziału w rynku </w:t>
      </w:r>
      <w:r w:rsidR="001B76FB">
        <w:lastRenderedPageBreak/>
        <w:t>firm</w:t>
      </w:r>
      <w:r w:rsidR="00D1397F">
        <w:t>y</w:t>
      </w:r>
      <w:r w:rsidR="001B76FB">
        <w:t xml:space="preserve"> Ericsson, gdy spłonęły zakłady Philipsa dostarczające obu konkurentom specjalistycznych podzespołów.</w:t>
      </w:r>
      <w:r w:rsidR="001B76FB">
        <w:rPr>
          <w:rStyle w:val="Odwoanieprzypisudolnego"/>
        </w:rPr>
        <w:footnoteReference w:id="34"/>
      </w:r>
    </w:p>
    <w:p w:rsidR="00077779" w:rsidRDefault="00976AE9" w:rsidP="00976AE9">
      <w:pPr>
        <w:spacing w:after="0"/>
      </w:pPr>
      <w:r>
        <w:t>Innowacyjność</w:t>
      </w:r>
      <w:r w:rsidR="001B76FB">
        <w:t xml:space="preserve"> </w:t>
      </w:r>
      <w:r w:rsidR="00894D68">
        <w:t xml:space="preserve">często objawia się </w:t>
      </w:r>
      <w:r w:rsidR="001B76FB">
        <w:t>zastępowani</w:t>
      </w:r>
      <w:r w:rsidR="00894D68">
        <w:t>em dotychczasowego produktu nowym.</w:t>
      </w:r>
      <w:r w:rsidR="001B76FB">
        <w:t xml:space="preserve"> </w:t>
      </w:r>
      <w:r w:rsidR="00894D68">
        <w:t>Podłożem takiej decyzji jest chęć lepszego zaspokojenia potrzeb i pragnień klientów, może to jednak nie tylko nie przynieść poprawy sytuacji, a wręcz ją istotnie pogorszyć. W</w:t>
      </w:r>
      <w:r w:rsidR="001B76FB">
        <w:t>prowadzeni</w:t>
      </w:r>
      <w:r w:rsidR="00894D68">
        <w:t>e nowego produktu lub istotna dekompo</w:t>
      </w:r>
      <w:r w:rsidR="00E13093">
        <w:t>zycja dotychczasowej oferty to</w:t>
      </w:r>
      <w:r w:rsidR="001B76FB">
        <w:t xml:space="preserve"> innowacj</w:t>
      </w:r>
      <w:r w:rsidR="00E13093">
        <w:t>a o charakterze strategicznym.</w:t>
      </w:r>
      <w:r w:rsidR="001B76FB">
        <w:t xml:space="preserve"> </w:t>
      </w:r>
      <w:r w:rsidR="00E13093">
        <w:t xml:space="preserve">Takim działaniem </w:t>
      </w:r>
      <w:r w:rsidR="001B76FB">
        <w:t>był</w:t>
      </w:r>
      <w:r w:rsidR="00E13093">
        <w:t>a</w:t>
      </w:r>
      <w:r w:rsidR="001B76FB">
        <w:t xml:space="preserve"> </w:t>
      </w:r>
      <w:proofErr w:type="gramStart"/>
      <w:r w:rsidR="001B76FB">
        <w:t>popraw</w:t>
      </w:r>
      <w:r w:rsidR="00E13093">
        <w:t>a</w:t>
      </w:r>
      <w:r w:rsidR="001B76FB">
        <w:t xml:space="preserve"> jakości</w:t>
      </w:r>
      <w:proofErr w:type="gramEnd"/>
      <w:r w:rsidR="001B76FB">
        <w:t xml:space="preserve"> obsługi klientów </w:t>
      </w:r>
      <w:r w:rsidR="00E13093">
        <w:t xml:space="preserve">na polskim rynku usług kurierskich </w:t>
      </w:r>
      <w:r w:rsidR="001B76FB">
        <w:t xml:space="preserve">przez nieistniejącą już firmę Stolica. </w:t>
      </w:r>
      <w:r w:rsidR="00E13093">
        <w:t>Założonym c</w:t>
      </w:r>
      <w:r w:rsidR="001B76FB">
        <w:t>el</w:t>
      </w:r>
      <w:r w:rsidR="00E13093">
        <w:t>em</w:t>
      </w:r>
      <w:r w:rsidR="001B76FB">
        <w:t xml:space="preserve"> było skrócenie i znormalizowanie czasu dostawy przesyłki krajowej</w:t>
      </w:r>
      <w:r w:rsidR="00E13093">
        <w:t>, czyli modyfikacja cech produktu – usługi kurierskiej – poprzez przebudowę procesu technologicznego</w:t>
      </w:r>
      <w:r w:rsidR="001B76FB">
        <w:t xml:space="preserve">. Osiągnięcie założonego celu wymagało </w:t>
      </w:r>
      <w:r w:rsidR="00E13093">
        <w:t xml:space="preserve">istotnych </w:t>
      </w:r>
      <w:r w:rsidR="001B76FB">
        <w:t xml:space="preserve">zmian w procesie sortowania przesyłek i w efekcie przyniosło skrócenie średniego czasu dostawy. Stało się to jednak kosztem klientów </w:t>
      </w:r>
      <w:r w:rsidR="007F4692">
        <w:t xml:space="preserve">w obrębie </w:t>
      </w:r>
      <w:r w:rsidR="001B76FB">
        <w:t>aglomeracji warszawskiej</w:t>
      </w:r>
      <w:r w:rsidR="007F4692">
        <w:t>.</w:t>
      </w:r>
      <w:r w:rsidR="001B76FB">
        <w:t xml:space="preserve"> </w:t>
      </w:r>
      <w:r w:rsidR="007F4692">
        <w:t>P</w:t>
      </w:r>
      <w:r w:rsidR="001B76FB">
        <w:t>rzesyłka mi</w:t>
      </w:r>
      <w:r w:rsidR="007F4692">
        <w:t>ejsk</w:t>
      </w:r>
      <w:r w:rsidR="001B76FB">
        <w:t xml:space="preserve">a, która wcześniej dostarczana była w ciągu kilku godzin, po wprowadzeniu innowacji </w:t>
      </w:r>
      <w:r w:rsidR="007F4692">
        <w:t xml:space="preserve">trafiała do adresata </w:t>
      </w:r>
      <w:r w:rsidR="001B76FB">
        <w:t xml:space="preserve">następnego dnia – </w:t>
      </w:r>
      <w:r w:rsidR="007F4692">
        <w:t xml:space="preserve">zgodnie z nowym ogólnokrajowym standardem </w:t>
      </w:r>
      <w:r w:rsidR="001B76FB">
        <w:t xml:space="preserve">przed upływem 24 godzin. </w:t>
      </w:r>
      <w:r w:rsidR="007F4692">
        <w:t>W rezultacie f</w:t>
      </w:r>
      <w:r w:rsidR="001B76FB">
        <w:t>irma Stolica, ma</w:t>
      </w:r>
      <w:r w:rsidR="007F4692">
        <w:t>jąca</w:t>
      </w:r>
      <w:r w:rsidR="001B76FB">
        <w:t xml:space="preserve"> bardzo poważny udział w warszawskim rynku</w:t>
      </w:r>
      <w:r w:rsidR="007F4692">
        <w:t xml:space="preserve"> KEP</w:t>
      </w:r>
      <w:r w:rsidR="001B76FB">
        <w:t xml:space="preserve">, zdecydowanie </w:t>
      </w:r>
      <w:proofErr w:type="gramStart"/>
      <w:r w:rsidR="001B76FB">
        <w:t>pogorszyła jakość</w:t>
      </w:r>
      <w:proofErr w:type="gramEnd"/>
      <w:r w:rsidR="001B76FB">
        <w:t xml:space="preserve"> usług </w:t>
      </w:r>
      <w:r w:rsidR="007F4692">
        <w:t xml:space="preserve">dla </w:t>
      </w:r>
      <w:r w:rsidR="001B76FB">
        <w:t>s</w:t>
      </w:r>
      <w:r w:rsidR="007F4692">
        <w:t>tołeczny</w:t>
      </w:r>
      <w:r w:rsidR="001B76FB">
        <w:t xml:space="preserve">ch klientów, przy jednoczesnej poprawie jakości przeciętnej usługi świadczonej w Polsce. </w:t>
      </w:r>
      <w:r w:rsidR="007F4692">
        <w:t>Firma n</w:t>
      </w:r>
      <w:r w:rsidR="001B76FB">
        <w:t xml:space="preserve">a rynku </w:t>
      </w:r>
      <w:r w:rsidR="007F4692">
        <w:t>stołecznym</w:t>
      </w:r>
      <w:r w:rsidR="00077779">
        <w:t>, który</w:t>
      </w:r>
      <w:r w:rsidR="007F4692">
        <w:t xml:space="preserve"> </w:t>
      </w:r>
      <w:r w:rsidR="00077779">
        <w:t xml:space="preserve">niewątpliwie stanowił dla niej ważny obszar działań, </w:t>
      </w:r>
      <w:r w:rsidR="001B76FB">
        <w:t>odnotowa</w:t>
      </w:r>
      <w:r w:rsidR="00077779">
        <w:t>ła</w:t>
      </w:r>
      <w:r w:rsidR="001B76FB">
        <w:t xml:space="preserve"> st</w:t>
      </w:r>
      <w:r w:rsidR="003F7EA1">
        <w:t>raty</w:t>
      </w:r>
      <w:r w:rsidR="001B76FB">
        <w:t xml:space="preserve"> nie tylko finansowe, ale i wizerunkowe. </w:t>
      </w:r>
    </w:p>
    <w:p w:rsidR="00FD1AC2" w:rsidRDefault="00077779" w:rsidP="00FD1AC2">
      <w:pPr>
        <w:spacing w:after="0"/>
      </w:pPr>
      <w:r>
        <w:t>P</w:t>
      </w:r>
      <w:r w:rsidR="001B76FB">
        <w:t>rzyk</w:t>
      </w:r>
      <w:r>
        <w:t>ład</w:t>
      </w:r>
      <w:r w:rsidR="001B76FB">
        <w:t xml:space="preserve"> </w:t>
      </w:r>
      <w:r>
        <w:t xml:space="preserve">ten ma też pewien aspekt teoretyczny, dotyczący klasyfikowania przejawów innowacyjności. </w:t>
      </w:r>
      <w:proofErr w:type="gramStart"/>
      <w:r>
        <w:t>W</w:t>
      </w:r>
      <w:r w:rsidR="001B76FB">
        <w:t>s</w:t>
      </w:r>
      <w:r>
        <w:t>kaz</w:t>
      </w:r>
      <w:r w:rsidR="001B76FB">
        <w:t xml:space="preserve">uje </w:t>
      </w:r>
      <w:r>
        <w:t>bowiem</w:t>
      </w:r>
      <w:proofErr w:type="gramEnd"/>
      <w:r>
        <w:t xml:space="preserve"> na</w:t>
      </w:r>
      <w:r w:rsidR="001B76FB">
        <w:t xml:space="preserve"> trudność </w:t>
      </w:r>
      <w:r>
        <w:t>określenia rodzaju innowacji</w:t>
      </w:r>
      <w:r w:rsidR="001B76FB">
        <w:t xml:space="preserve">, czy była </w:t>
      </w:r>
      <w:r>
        <w:t xml:space="preserve">ona </w:t>
      </w:r>
      <w:r w:rsidR="001B76FB">
        <w:t>innowacją produktową, czy procesową, bowiem dotyczyła parametrów oferowanej usługi (czyli produktu)</w:t>
      </w:r>
      <w:r w:rsidR="003F7EA1">
        <w:t>,</w:t>
      </w:r>
      <w:r w:rsidR="001B76FB">
        <w:t xml:space="preserve"> jednak osiągnięto to poprzez przemodelowanie głównych procesów technologicznych wewnątrz organizacji. </w:t>
      </w:r>
      <w:r>
        <w:t>D</w:t>
      </w:r>
      <w:r w:rsidR="001B76FB">
        <w:t xml:space="preserve">la celów administracyjnych, dla urzędów zajmujących się animacją procesów gospodarczych, takie klasyfikacje mają sens, </w:t>
      </w:r>
      <w:r>
        <w:t>służą przyznawaniu dotacji spełniającym kryteria innowacyjności przedsiębiorstwom. Jednakże</w:t>
      </w:r>
      <w:r w:rsidR="001B76FB">
        <w:t xml:space="preserve"> w obecnych warunkach rynkowych, przy zaciera</w:t>
      </w:r>
      <w:r>
        <w:t>niu</w:t>
      </w:r>
      <w:r w:rsidR="001B76FB">
        <w:t xml:space="preserve"> się granic pomiędzy dobrem materialnym a usługą, które właściwie nie występują w swych czystych postaciach, a także przy niemożności rozłącznego traktowania przedsiębiorstw współpracujących ze sobą w łańcuchach dostaw, podziały na innowacje produktowe (usługowe), procesowe, technologiczne tracą sens. Istotnym natomiast podziałem jest podział według wagi wpływu na </w:t>
      </w:r>
      <w:r w:rsidR="001B76FB">
        <w:lastRenderedPageBreak/>
        <w:t xml:space="preserve">kondycję całego przedsiębiorstwa, czyli rozróżnienie innowacji o charakterze strategicznym i operacyjnym, w uzasadnionych przypadkach można by też wyróżnić innowacje </w:t>
      </w:r>
      <w:r w:rsidR="003F7EA1">
        <w:t>pośrednie, czyli</w:t>
      </w:r>
      <w:r w:rsidR="001B76FB">
        <w:t xml:space="preserve"> taktyczne, jednak natura procesów biznesowych wskazuje na to, że szczebel pośredni jest obecnie zagospodarowywany</w:t>
      </w:r>
      <w:r w:rsidR="003F7EA1">
        <w:t>,</w:t>
      </w:r>
      <w:r w:rsidR="001B76FB">
        <w:t xml:space="preserve"> bądź przez szczebel niższy, bądź wyższy lub też współdzielony. Wynika to z występującej w wielu organizacjach tendencji do spłaszczania struktur, co ma wyraźny wpływ także na formalne dokumenty, np. plany. </w:t>
      </w:r>
    </w:p>
    <w:p w:rsidR="00852C97" w:rsidRDefault="00FD1AC2" w:rsidP="00FD1AC2">
      <w:pPr>
        <w:spacing w:after="0"/>
      </w:pPr>
      <w:r>
        <w:t>Strategiczny wymiar i</w:t>
      </w:r>
      <w:r w:rsidRPr="00184E46">
        <w:t>nnowacyjnoś</w:t>
      </w:r>
      <w:r>
        <w:t>ci to, jak wspomniano wcześniej</w:t>
      </w:r>
      <w:r w:rsidR="003F7EA1">
        <w:t>,</w:t>
      </w:r>
      <w:r>
        <w:t xml:space="preserve"> m.in.</w:t>
      </w:r>
      <w:r w:rsidRPr="00184E46">
        <w:t xml:space="preserve"> budowanie przewagi rynkowej </w:t>
      </w:r>
      <w:r>
        <w:t>po</w:t>
      </w:r>
      <w:r w:rsidRPr="00184E46">
        <w:t>przez tworzenie niszy</w:t>
      </w:r>
      <w:r>
        <w:t xml:space="preserve">. Przedsiębiorstwa często poszukują swych szans na zupełnie nowych rynkach. Interesującym zjawiskiem jest obecnie tworzenie </w:t>
      </w:r>
      <w:r w:rsidR="00454577">
        <w:t>całkiem</w:t>
      </w:r>
      <w:r>
        <w:t xml:space="preserve"> nowych kategorii produktów i poprzez to właśnie kreowanie nowych rynków.</w:t>
      </w:r>
      <w:r w:rsidR="00454577">
        <w:t xml:space="preserve"> Takie działania podejmowane były od zarania przedsiębiorstw</w:t>
      </w:r>
      <w:r w:rsidR="003F7EA1">
        <w:t>.</w:t>
      </w:r>
      <w:r w:rsidR="00454577">
        <w:t xml:space="preserve"> </w:t>
      </w:r>
      <w:r w:rsidR="003F7EA1" w:rsidRPr="00454577">
        <w:t>Wydaje</w:t>
      </w:r>
      <w:r w:rsidR="00454577" w:rsidRPr="00454577">
        <w:t xml:space="preserve"> się jednak, że </w:t>
      </w:r>
      <w:r w:rsidR="00454577">
        <w:t>rozpatr</w:t>
      </w:r>
      <w:r w:rsidR="00454577" w:rsidRPr="00454577">
        <w:t>ując je zarówno w ujęciu ilościowym, jak i jakościowym, nabrał</w:t>
      </w:r>
      <w:r w:rsidR="00454577">
        <w:t>y innego wymiaru</w:t>
      </w:r>
      <w:r w:rsidR="0020561D">
        <w:t>.</w:t>
      </w:r>
      <w:r w:rsidR="00454577" w:rsidRPr="00454577">
        <w:t xml:space="preserve"> </w:t>
      </w:r>
      <w:r w:rsidR="0020561D" w:rsidRPr="00454577">
        <w:t>Stanowią</w:t>
      </w:r>
      <w:r w:rsidR="00454577" w:rsidRPr="00454577">
        <w:t xml:space="preserve"> </w:t>
      </w:r>
      <w:r w:rsidR="0020561D">
        <w:t xml:space="preserve">one </w:t>
      </w:r>
      <w:r w:rsidR="00454577" w:rsidRPr="00454577">
        <w:t>nie tylko w</w:t>
      </w:r>
      <w:r w:rsidR="00CF559E">
        <w:t>yróżnik</w:t>
      </w:r>
      <w:r w:rsidR="00454577" w:rsidRPr="00454577">
        <w:t xml:space="preserve"> organizacji innowacyjnych, ale też </w:t>
      </w:r>
      <w:r w:rsidR="00CF559E">
        <w:t>umożliwiają</w:t>
      </w:r>
      <w:r w:rsidR="00454577" w:rsidRPr="00454577">
        <w:t xml:space="preserve"> dostosowa</w:t>
      </w:r>
      <w:r w:rsidR="00CF559E">
        <w:t>nie</w:t>
      </w:r>
      <w:r w:rsidR="00454577" w:rsidRPr="00454577">
        <w:t xml:space="preserve"> do dynamiki rynków. </w:t>
      </w:r>
      <w:r w:rsidR="0020561D">
        <w:t>Wiele</w:t>
      </w:r>
      <w:r>
        <w:t xml:space="preserve"> przedsiębiorstw </w:t>
      </w:r>
      <w:r w:rsidR="0020561D">
        <w:t xml:space="preserve">równocześnie </w:t>
      </w:r>
      <w:r w:rsidR="007E38E2">
        <w:t xml:space="preserve">dąży </w:t>
      </w:r>
      <w:r>
        <w:t xml:space="preserve">do </w:t>
      </w:r>
      <w:r w:rsidR="007E38E2">
        <w:t xml:space="preserve">poprawy sprawności i efektywności, </w:t>
      </w:r>
      <w:r>
        <w:t>koncentr</w:t>
      </w:r>
      <w:r w:rsidR="007E38E2">
        <w:t>ując</w:t>
      </w:r>
      <w:r>
        <w:t xml:space="preserve"> się na sw</w:t>
      </w:r>
      <w:r w:rsidR="007E38E2">
        <w:t>ym</w:t>
      </w:r>
      <w:r>
        <w:t xml:space="preserve"> </w:t>
      </w:r>
      <w:r w:rsidR="007E38E2">
        <w:t>biznesie</w:t>
      </w:r>
      <w:r>
        <w:t>, na procesach pozwalających mak</w:t>
      </w:r>
      <w:r w:rsidR="007E38E2">
        <w:t xml:space="preserve">symalizować efekt specjalizacji. Te równoległe dążenia jednych i drugich przedsiębiorstw </w:t>
      </w:r>
      <w:r>
        <w:t>wywołał</w:t>
      </w:r>
      <w:r w:rsidR="007E38E2">
        <w:t>y</w:t>
      </w:r>
      <w:r>
        <w:t xml:space="preserve"> </w:t>
      </w:r>
      <w:r w:rsidR="007E38E2">
        <w:t>jednoczesną podaż i</w:t>
      </w:r>
      <w:r>
        <w:t xml:space="preserve"> popyt na usługi zewnętrzne. Outsourcing, </w:t>
      </w:r>
      <w:r w:rsidR="007E38E2">
        <w:t>to</w:t>
      </w:r>
      <w:r>
        <w:t xml:space="preserve"> nie tylko </w:t>
      </w:r>
      <w:r w:rsidR="007E38E2">
        <w:t>sposób</w:t>
      </w:r>
      <w:r>
        <w:t xml:space="preserve"> realizowani</w:t>
      </w:r>
      <w:r w:rsidR="007E38E2">
        <w:t>a</w:t>
      </w:r>
      <w:r>
        <w:t xml:space="preserve"> procesów gospodarczych, </w:t>
      </w:r>
      <w:r w:rsidR="007E38E2">
        <w:t>jest to</w:t>
      </w:r>
      <w:r>
        <w:t xml:space="preserve"> t</w:t>
      </w:r>
      <w:r w:rsidR="007E38E2">
        <w:t>ak</w:t>
      </w:r>
      <w:r>
        <w:t>ż</w:t>
      </w:r>
      <w:r w:rsidR="007E38E2">
        <w:t>e</w:t>
      </w:r>
      <w:r>
        <w:t xml:space="preserve"> zjawisk</w:t>
      </w:r>
      <w:r w:rsidR="007E38E2">
        <w:t>o</w:t>
      </w:r>
      <w:r>
        <w:t xml:space="preserve">, którego wpływu na </w:t>
      </w:r>
      <w:r w:rsidR="007E38E2">
        <w:t xml:space="preserve">globalną </w:t>
      </w:r>
      <w:r>
        <w:t xml:space="preserve">gospodarkę nie </w:t>
      </w:r>
      <w:r w:rsidR="007E38E2">
        <w:t>można dziś jednoznacznie</w:t>
      </w:r>
      <w:r>
        <w:t xml:space="preserve"> o</w:t>
      </w:r>
      <w:r w:rsidR="00852C97">
        <w:t xml:space="preserve">kreślić. Część przedsiębiorstw powierzyła realizację procesów firmom zewnętrznym i niewątpliwie osiągnęła wymierne korzyści ze stosowania outsourcingu, część pogorszyła swą pozycję, ponieważ teraz ten sam proces jest realizowany przez kilka przedsiębiorstw i na poszczególnych etapach </w:t>
      </w:r>
      <w:r w:rsidR="00454577">
        <w:t>dochodzi do nieuniknionego dzielenia się cenną wiedzą, co prowadzi np. do szybszej utraty przewagi technologicznej.</w:t>
      </w:r>
    </w:p>
    <w:p w:rsidR="002F270D" w:rsidRDefault="00CF559E" w:rsidP="00FD1AC2">
      <w:pPr>
        <w:spacing w:after="0"/>
      </w:pPr>
      <w:r>
        <w:t>Asortyment oferowanych</w:t>
      </w:r>
      <w:r w:rsidR="00FD1AC2" w:rsidRPr="007E5081">
        <w:t xml:space="preserve"> usług, które można </w:t>
      </w:r>
      <w:proofErr w:type="spellStart"/>
      <w:r>
        <w:t>outsourcować</w:t>
      </w:r>
      <w:proofErr w:type="spellEnd"/>
      <w:r>
        <w:t xml:space="preserve"> jest coraz szerszy.</w:t>
      </w:r>
      <w:r w:rsidR="00FD1AC2" w:rsidRPr="007E5081">
        <w:t xml:space="preserve"> </w:t>
      </w:r>
      <w:r>
        <w:t>Należą do nich</w:t>
      </w:r>
      <w:r w:rsidR="00FD1AC2" w:rsidRPr="007E5081">
        <w:t xml:space="preserve"> procesy, które </w:t>
      </w:r>
      <w:r>
        <w:t xml:space="preserve">w różnym stopniu </w:t>
      </w:r>
      <w:r w:rsidR="00FD1AC2" w:rsidRPr="007E5081">
        <w:t>ułatwiają</w:t>
      </w:r>
      <w:r>
        <w:t xml:space="preserve"> funkcjonowanie organizacji</w:t>
      </w:r>
      <w:r w:rsidR="00FD1AC2" w:rsidRPr="007E5081">
        <w:t xml:space="preserve">, </w:t>
      </w:r>
      <w:r>
        <w:t xml:space="preserve">ale też i </w:t>
      </w:r>
      <w:r w:rsidR="0020561D">
        <w:t>takie, które</w:t>
      </w:r>
      <w:r w:rsidR="00FD1AC2" w:rsidRPr="007E5081">
        <w:t xml:space="preserve"> warunkują </w:t>
      </w:r>
      <w:r>
        <w:t xml:space="preserve">prawidłową </w:t>
      </w:r>
      <w:r w:rsidR="00FD1AC2" w:rsidRPr="007E5081">
        <w:t>realizację celów głównych przedsiębiorstwa, wynikających z jego domeny</w:t>
      </w:r>
      <w:r w:rsidR="00FD1AC2">
        <w:t xml:space="preserve"> – </w:t>
      </w:r>
      <w:proofErr w:type="spellStart"/>
      <w:r w:rsidR="00FD1AC2" w:rsidRPr="002152D0">
        <w:rPr>
          <w:i/>
        </w:rPr>
        <w:t>core</w:t>
      </w:r>
      <w:proofErr w:type="spellEnd"/>
      <w:r w:rsidR="00FD1AC2" w:rsidRPr="002152D0">
        <w:rPr>
          <w:i/>
        </w:rPr>
        <w:t xml:space="preserve"> </w:t>
      </w:r>
      <w:proofErr w:type="spellStart"/>
      <w:r w:rsidR="00FD1AC2" w:rsidRPr="002152D0">
        <w:rPr>
          <w:i/>
        </w:rPr>
        <w:t>business’u</w:t>
      </w:r>
      <w:proofErr w:type="spellEnd"/>
      <w:r w:rsidR="00FD1AC2" w:rsidRPr="007E5081">
        <w:t xml:space="preserve">. </w:t>
      </w:r>
      <w:r w:rsidRPr="007E5081">
        <w:t>Wyjątkowo</w:t>
      </w:r>
      <w:r w:rsidR="00FD1AC2" w:rsidRPr="007E5081">
        <w:t xml:space="preserve"> wszechstronn</w:t>
      </w:r>
      <w:r w:rsidR="00504F0D">
        <w:t>y asortyment</w:t>
      </w:r>
      <w:r w:rsidR="00FD1AC2" w:rsidRPr="007E5081">
        <w:t xml:space="preserve"> </w:t>
      </w:r>
      <w:r w:rsidR="00504F0D">
        <w:t xml:space="preserve">usług </w:t>
      </w:r>
      <w:r w:rsidR="00FD1AC2" w:rsidRPr="007E5081">
        <w:t>proponuj</w:t>
      </w:r>
      <w:r w:rsidR="00504F0D">
        <w:t>ą przedsiębiorstwa</w:t>
      </w:r>
      <w:r w:rsidR="00FD1AC2" w:rsidRPr="007E5081">
        <w:t xml:space="preserve"> szeroko rozumian</w:t>
      </w:r>
      <w:r w:rsidR="00504F0D">
        <w:t>ej</w:t>
      </w:r>
      <w:r w:rsidR="00FD1AC2" w:rsidRPr="007E5081">
        <w:t xml:space="preserve"> sfer</w:t>
      </w:r>
      <w:r w:rsidR="00504F0D">
        <w:t>y logistyki,</w:t>
      </w:r>
      <w:r w:rsidR="00FD1AC2" w:rsidRPr="007E5081">
        <w:t xml:space="preserve"> </w:t>
      </w:r>
      <w:r w:rsidR="00504F0D" w:rsidRPr="007E5081">
        <w:t>ofer</w:t>
      </w:r>
      <w:r w:rsidR="00504F0D">
        <w:t>ując</w:t>
      </w:r>
      <w:r w:rsidR="00504F0D" w:rsidRPr="007E5081">
        <w:t xml:space="preserve"> </w:t>
      </w:r>
      <w:r w:rsidR="00FD1AC2">
        <w:t xml:space="preserve">coraz </w:t>
      </w:r>
      <w:r w:rsidR="00504F0D">
        <w:t>szerszy wachlarz</w:t>
      </w:r>
      <w:r w:rsidR="00FD1AC2">
        <w:t xml:space="preserve"> specjalistycznych usług, które do niedawna postrzegane </w:t>
      </w:r>
      <w:proofErr w:type="gramStart"/>
      <w:r w:rsidR="00FD1AC2">
        <w:t>były jako</w:t>
      </w:r>
      <w:proofErr w:type="gramEnd"/>
      <w:r w:rsidR="00FD1AC2">
        <w:t xml:space="preserve"> zupełnie odrębna działalność</w:t>
      </w:r>
      <w:r w:rsidR="00504F0D">
        <w:t>, realizowana w innych dziedzinach gospodarki</w:t>
      </w:r>
      <w:r w:rsidR="00FD1AC2">
        <w:t xml:space="preserve">. </w:t>
      </w:r>
      <w:r w:rsidR="00504F0D">
        <w:t>Przebudowa</w:t>
      </w:r>
      <w:r w:rsidR="00FD1AC2">
        <w:t xml:space="preserve"> struktur i procesów biznesowych powoduje, że klasyfik</w:t>
      </w:r>
      <w:r w:rsidR="00504F0D">
        <w:t>owane są</w:t>
      </w:r>
      <w:r w:rsidR="00FD1AC2">
        <w:t xml:space="preserve"> do tej samej, </w:t>
      </w:r>
      <w:r w:rsidR="00504F0D">
        <w:t>jakkolwiek</w:t>
      </w:r>
      <w:r w:rsidR="00FD1AC2">
        <w:t xml:space="preserve"> niezwykle szerokiej, grupy produktów. </w:t>
      </w:r>
      <w:r w:rsidR="00504F0D">
        <w:t>Do</w:t>
      </w:r>
      <w:r w:rsidR="00FD1AC2">
        <w:t xml:space="preserve"> takich usług, które można dziś zaoferować bądź nabyć na rynku TSL </w:t>
      </w:r>
      <w:r w:rsidR="0020561D">
        <w:t>należą</w:t>
      </w:r>
      <w:r w:rsidR="00FD1AC2">
        <w:t xml:space="preserve"> usługi ochrony.</w:t>
      </w:r>
      <w:r w:rsidR="00504F0D">
        <w:t xml:space="preserve"> Bezpieczeństwo jest jedną z cech </w:t>
      </w:r>
      <w:proofErr w:type="gramStart"/>
      <w:r w:rsidR="002F270D">
        <w:t>opisujących jakość</w:t>
      </w:r>
      <w:proofErr w:type="gramEnd"/>
      <w:r w:rsidR="002F270D">
        <w:t xml:space="preserve"> procesów gospodarczych, niezwykle ważnym, </w:t>
      </w:r>
      <w:proofErr w:type="spellStart"/>
      <w:r w:rsidR="002F270D">
        <w:t>panhistorycznym</w:t>
      </w:r>
      <w:proofErr w:type="spellEnd"/>
      <w:r w:rsidR="002F270D">
        <w:t xml:space="preserve"> postulatem transportowym. Dbając o </w:t>
      </w:r>
      <w:r w:rsidR="002F270D">
        <w:lastRenderedPageBreak/>
        <w:t xml:space="preserve">swój majątek i wizerunek przedsiębiorstwa starają się utrzymywać pożądany </w:t>
      </w:r>
      <w:r w:rsidR="002F270D" w:rsidRPr="007E5081">
        <w:t>poziom bezpieczeństwa</w:t>
      </w:r>
      <w:r w:rsidR="002F270D">
        <w:t xml:space="preserve">. </w:t>
      </w:r>
      <w:r w:rsidR="00FD1AC2" w:rsidRPr="007E5081">
        <w:t>J</w:t>
      </w:r>
      <w:r w:rsidR="002F270D">
        <w:t xml:space="preserve">est </w:t>
      </w:r>
      <w:proofErr w:type="gramStart"/>
      <w:r w:rsidR="002F270D">
        <w:t>on bowiem</w:t>
      </w:r>
      <w:proofErr w:type="gramEnd"/>
      <w:r w:rsidR="002F270D">
        <w:t xml:space="preserve"> j</w:t>
      </w:r>
      <w:r w:rsidR="00FD1AC2" w:rsidRPr="007E5081">
        <w:t xml:space="preserve">ednym z niezwykle istotnych parametrów, opisujących większość przedsiębiorstw. </w:t>
      </w:r>
    </w:p>
    <w:p w:rsidR="00C37ACE" w:rsidRDefault="002F270D" w:rsidP="00FD1AC2">
      <w:pPr>
        <w:spacing w:after="0"/>
      </w:pPr>
      <w:r>
        <w:t xml:space="preserve">Bezpieczeństwo </w:t>
      </w:r>
      <w:r w:rsidRPr="007E5081">
        <w:t xml:space="preserve">jest </w:t>
      </w:r>
      <w:r>
        <w:t>z</w:t>
      </w:r>
      <w:r w:rsidR="00FD1AC2" w:rsidRPr="007E5081">
        <w:t>agadnienie</w:t>
      </w:r>
      <w:r>
        <w:t>m</w:t>
      </w:r>
      <w:r w:rsidR="00FD1AC2" w:rsidRPr="007E5081">
        <w:t xml:space="preserve"> wieloaspektow</w:t>
      </w:r>
      <w:r>
        <w:t>ym</w:t>
      </w:r>
      <w:r w:rsidR="00FD1AC2" w:rsidRPr="007E5081">
        <w:t xml:space="preserve">, tym bardziej, że w języku polskim „bezpieczeństwo” jest synonimem dwóch anglojęzycznych pojęć, powszechnie stosowanych nie tylko w biznesie, a mianowicie </w:t>
      </w:r>
      <w:proofErr w:type="spellStart"/>
      <w:r w:rsidR="00FD1AC2" w:rsidRPr="00DF0F10">
        <w:rPr>
          <w:i/>
        </w:rPr>
        <w:t>safety</w:t>
      </w:r>
      <w:proofErr w:type="spellEnd"/>
      <w:r w:rsidR="00FD1AC2" w:rsidRPr="007E5081">
        <w:t xml:space="preserve"> i </w:t>
      </w:r>
      <w:r w:rsidR="00FD1AC2" w:rsidRPr="00DF0F10">
        <w:rPr>
          <w:i/>
        </w:rPr>
        <w:t>security</w:t>
      </w:r>
      <w:r w:rsidR="00FD1AC2" w:rsidRPr="007E5081">
        <w:t xml:space="preserve">. </w:t>
      </w:r>
      <w:r>
        <w:t>T</w:t>
      </w:r>
      <w:r w:rsidR="00FD1AC2" w:rsidRPr="007E5081">
        <w:t xml:space="preserve">o pierwsze jest raczej </w:t>
      </w:r>
      <w:r w:rsidR="00695639">
        <w:t xml:space="preserve">określeniem </w:t>
      </w:r>
      <w:r>
        <w:t>problem</w:t>
      </w:r>
      <w:r w:rsidR="00695639">
        <w:t>u</w:t>
      </w:r>
      <w:r w:rsidR="00FD1AC2" w:rsidRPr="007E5081">
        <w:t xml:space="preserve"> rozwiązywan</w:t>
      </w:r>
      <w:r w:rsidR="00695639">
        <w:t>ego</w:t>
      </w:r>
      <w:r w:rsidR="00FD1AC2" w:rsidRPr="007E5081">
        <w:t xml:space="preserve"> we własnym zakresie, choć czasem ze wsparciem zewnętrznym</w:t>
      </w:r>
      <w:r>
        <w:t>.</w:t>
      </w:r>
      <w:r w:rsidR="00FD1AC2">
        <w:t xml:space="preserve"> </w:t>
      </w:r>
      <w:r>
        <w:t xml:space="preserve">Przykładem korzystania z usług obcych </w:t>
      </w:r>
      <w:r w:rsidR="00695639">
        <w:t xml:space="preserve">w tym zakresie </w:t>
      </w:r>
      <w:r>
        <w:t xml:space="preserve">są </w:t>
      </w:r>
      <w:r w:rsidR="00695639">
        <w:t>np.</w:t>
      </w:r>
      <w:r>
        <w:t xml:space="preserve"> szkolenia </w:t>
      </w:r>
      <w:r w:rsidR="00695639">
        <w:t xml:space="preserve">oraz </w:t>
      </w:r>
      <w:r>
        <w:t>audyty w zakresie BHP.</w:t>
      </w:r>
      <w:r w:rsidR="00695639">
        <w:t xml:space="preserve"> T</w:t>
      </w:r>
      <w:r w:rsidR="00FD1AC2" w:rsidRPr="007E5081">
        <w:t>o drugie</w:t>
      </w:r>
      <w:r w:rsidR="00695639">
        <w:t xml:space="preserve">, czyli </w:t>
      </w:r>
      <w:r w:rsidR="00695639" w:rsidRPr="00DF0F10">
        <w:rPr>
          <w:i/>
        </w:rPr>
        <w:t>security</w:t>
      </w:r>
      <w:r w:rsidR="00695639">
        <w:rPr>
          <w:i/>
        </w:rPr>
        <w:t>,</w:t>
      </w:r>
      <w:r w:rsidR="00695639" w:rsidRPr="007E5081">
        <w:t xml:space="preserve"> </w:t>
      </w:r>
      <w:r w:rsidR="00FD1AC2" w:rsidRPr="007E5081">
        <w:t>stało</w:t>
      </w:r>
      <w:r w:rsidR="0020561D" w:rsidRPr="0020561D">
        <w:t xml:space="preserve"> </w:t>
      </w:r>
      <w:r w:rsidR="0020561D">
        <w:t>się</w:t>
      </w:r>
      <w:r w:rsidR="00FD1AC2" w:rsidRPr="007E5081">
        <w:t xml:space="preserve"> przedmiotem </w:t>
      </w:r>
      <w:r w:rsidR="00695639">
        <w:t xml:space="preserve">dość bogatej </w:t>
      </w:r>
      <w:r w:rsidR="00FD1AC2" w:rsidRPr="007E5081">
        <w:t xml:space="preserve">oferty rynkowej. Asortyment usług </w:t>
      </w:r>
      <w:r w:rsidR="00695639">
        <w:t>w zakresie</w:t>
      </w:r>
      <w:r w:rsidR="00FD1AC2" w:rsidRPr="007E5081">
        <w:t xml:space="preserve"> </w:t>
      </w:r>
      <w:r w:rsidR="00695639" w:rsidRPr="007E5081">
        <w:t>ochrony</w:t>
      </w:r>
      <w:r w:rsidR="00695639">
        <w:t>, czy też</w:t>
      </w:r>
      <w:r w:rsidR="00695639" w:rsidRPr="007E5081">
        <w:t xml:space="preserve"> </w:t>
      </w:r>
      <w:r w:rsidR="00FD1AC2" w:rsidRPr="007E5081">
        <w:t>zabezpieczenia</w:t>
      </w:r>
      <w:r w:rsidR="00695639">
        <w:t>,</w:t>
      </w:r>
      <w:r w:rsidR="00FD1AC2" w:rsidRPr="007E5081">
        <w:t xml:space="preserve"> </w:t>
      </w:r>
      <w:r w:rsidR="00695639">
        <w:t xml:space="preserve">ulega </w:t>
      </w:r>
      <w:r w:rsidR="00FD1AC2" w:rsidRPr="007E5081">
        <w:t>sta</w:t>
      </w:r>
      <w:r w:rsidR="00695639">
        <w:t>ł</w:t>
      </w:r>
      <w:r w:rsidR="00FD1AC2" w:rsidRPr="007E5081">
        <w:t>e</w:t>
      </w:r>
      <w:r w:rsidR="00695639">
        <w:t>mu</w:t>
      </w:r>
      <w:r w:rsidR="00FD1AC2" w:rsidRPr="007E5081">
        <w:t xml:space="preserve"> poszerza</w:t>
      </w:r>
      <w:r w:rsidR="00695639">
        <w:t>niu</w:t>
      </w:r>
      <w:r w:rsidR="00FD1AC2" w:rsidRPr="007E5081">
        <w:t xml:space="preserve"> i pogłębia</w:t>
      </w:r>
      <w:r w:rsidR="00695639">
        <w:t>niu.</w:t>
      </w:r>
      <w:r w:rsidR="00FD1AC2" w:rsidRPr="007E5081">
        <w:t xml:space="preserve"> </w:t>
      </w:r>
      <w:r w:rsidR="00695639">
        <w:t>Na rynku oferowane są</w:t>
      </w:r>
      <w:r w:rsidR="00FD1AC2" w:rsidRPr="007E5081">
        <w:t xml:space="preserve"> takie produkty, jak np.: fizyczna ochrona obiektów, ochrona osobista, ochrona imprez masowych i uroczystości okolicznościowych, obsługa i instalacja zabezpieczeń elektronicznych, monitorowani</w:t>
      </w:r>
      <w:r w:rsidR="0020561D">
        <w:t xml:space="preserve">e lokalnych systemów alarmowych </w:t>
      </w:r>
      <w:r w:rsidR="00FD1AC2" w:rsidRPr="007E5081">
        <w:t>z interwencją zmotoryzowanych patroli interwencyjnych</w:t>
      </w:r>
      <w:r w:rsidR="00FD1AC2">
        <w:t xml:space="preserve">, </w:t>
      </w:r>
      <w:r w:rsidR="00FD1AC2" w:rsidRPr="007E5081">
        <w:t>czy też konwojowanie wartości, inkaso, systemy zabezpieczeń elektronicznych, wsparcie grup interwencyjnych.</w:t>
      </w:r>
    </w:p>
    <w:p w:rsidR="00976AE9" w:rsidRDefault="00FD1AC2" w:rsidP="0041014E">
      <w:pPr>
        <w:spacing w:after="0"/>
      </w:pPr>
      <w:r>
        <w:t xml:space="preserve"> Zapewnienie bezpieczeństwa w konkretnym miejscu jest niewątpliwie zdecydowanie łatwiejsze, niż podjęcie się ochrony w procesach przemieszczania. </w:t>
      </w:r>
      <w:r w:rsidRPr="007E5081">
        <w:t xml:space="preserve">Bezpieczeństwo jest </w:t>
      </w:r>
      <w:r w:rsidR="00695639">
        <w:t xml:space="preserve">naruszane </w:t>
      </w:r>
      <w:r w:rsidRPr="007E5081">
        <w:t>w procesach transportowych</w:t>
      </w:r>
      <w:r w:rsidR="00695639">
        <w:t xml:space="preserve"> na różne sposoby, a ponieważ przewozy realizowane są często na obcych terytoriach</w:t>
      </w:r>
      <w:r w:rsidR="00C37ACE">
        <w:t>, w nieprzyjaznym otoczeniu</w:t>
      </w:r>
      <w:r w:rsidR="0020561D">
        <w:t>,</w:t>
      </w:r>
      <w:r w:rsidR="00C37ACE">
        <w:t xml:space="preserve"> wypracowane zostały różne sposoby zabezpieczeń.</w:t>
      </w:r>
      <w:r>
        <w:rPr>
          <w:szCs w:val="24"/>
        </w:rPr>
        <w:t xml:space="preserve"> </w:t>
      </w:r>
      <w:r w:rsidR="00C37ACE">
        <w:rPr>
          <w:szCs w:val="24"/>
        </w:rPr>
        <w:t>Monitorowanie i k</w:t>
      </w:r>
      <w:r>
        <w:t xml:space="preserve">onwojowanie </w:t>
      </w:r>
      <w:r w:rsidR="00C37ACE">
        <w:t>to</w:t>
      </w:r>
      <w:r>
        <w:t xml:space="preserve"> </w:t>
      </w:r>
      <w:r w:rsidR="00C37ACE">
        <w:t>czynności nieodłącznie związane z</w:t>
      </w:r>
      <w:r>
        <w:t xml:space="preserve"> transport</w:t>
      </w:r>
      <w:r w:rsidR="00C37ACE">
        <w:t>owaniem, wypracowane zostały jednak nie tylko formy ochrony fizycznej, ale i zabezpieczeń finansowych</w:t>
      </w:r>
      <w:r>
        <w:t xml:space="preserve">. </w:t>
      </w:r>
      <w:r w:rsidR="00C37ACE">
        <w:t xml:space="preserve">Dziś </w:t>
      </w:r>
      <w:r>
        <w:t xml:space="preserve">nie idzie </w:t>
      </w:r>
      <w:r w:rsidR="00C37ACE">
        <w:t xml:space="preserve">jednak </w:t>
      </w:r>
      <w:r>
        <w:t>o to</w:t>
      </w:r>
      <w:r w:rsidR="00C37ACE">
        <w:t>,</w:t>
      </w:r>
      <w:r>
        <w:t xml:space="preserve"> by zająć się wycinkowo pewnymi elementami procesu biznesowego. </w:t>
      </w:r>
      <w:r w:rsidR="00C37ACE">
        <w:t>Łańcuch dostaw stanowi pewną całość</w:t>
      </w:r>
      <w:r w:rsidR="006F548C">
        <w:t>,</w:t>
      </w:r>
      <w:r w:rsidR="00C37ACE">
        <w:t xml:space="preserve"> a p</w:t>
      </w:r>
      <w:r>
        <w:t xml:space="preserve">roces </w:t>
      </w:r>
      <w:r w:rsidR="006F548C">
        <w:t>transportowy, jako</w:t>
      </w:r>
      <w:r>
        <w:t xml:space="preserve"> </w:t>
      </w:r>
      <w:r w:rsidR="00C37ACE">
        <w:t xml:space="preserve">jego </w:t>
      </w:r>
      <w:r>
        <w:t xml:space="preserve">element powinien być </w:t>
      </w:r>
      <w:r w:rsidR="0041592C">
        <w:t>kształt</w:t>
      </w:r>
      <w:r>
        <w:t xml:space="preserve">owany w ujęciu całościowym. </w:t>
      </w:r>
      <w:r w:rsidR="0041592C">
        <w:t>Przykładem takiego podejścia jest norma ISO 28000, która jest przejawem najbardziej kompleksowego potraktowania zagadnienia b</w:t>
      </w:r>
      <w:r>
        <w:t>ezpieczeństw</w:t>
      </w:r>
      <w:r w:rsidR="0041592C">
        <w:t>a łańcuchów dostaw, nieograniczającego się do procesu transportowego.</w:t>
      </w:r>
      <w:r>
        <w:t xml:space="preserve"> </w:t>
      </w:r>
      <w:r w:rsidR="0041592C">
        <w:t xml:space="preserve">Ładunek </w:t>
      </w:r>
      <w:r>
        <w:t>powierzon</w:t>
      </w:r>
      <w:r w:rsidR="0041592C">
        <w:t>y</w:t>
      </w:r>
      <w:r>
        <w:t xml:space="preserve"> przewoźnikowi win</w:t>
      </w:r>
      <w:r w:rsidR="0041592C">
        <w:t>ie</w:t>
      </w:r>
      <w:r>
        <w:t xml:space="preserve">n dotrzeć do miejsca przeznaczenia w niezmienionej ilości i stanie nie gorszym, niż wynika z naturalnego upływu czasu. </w:t>
      </w:r>
      <w:r w:rsidR="00B161E1">
        <w:t xml:space="preserve">Za zrealizowanie takiego postulatu odpowiedzialny był </w:t>
      </w:r>
      <w:r>
        <w:t xml:space="preserve">do niedawna </w:t>
      </w:r>
      <w:r w:rsidR="00B161E1">
        <w:t>jedynie spedytor i przewoźnik</w:t>
      </w:r>
      <w:r>
        <w:t xml:space="preserve">. </w:t>
      </w:r>
      <w:r w:rsidR="00B161E1">
        <w:t>W</w:t>
      </w:r>
      <w:r>
        <w:t xml:space="preserve"> światowej gospodarce </w:t>
      </w:r>
      <w:r w:rsidR="00B161E1">
        <w:t>nastąpiły jednak takie zmiany, które odcisnęły swe piętno na procesach logistycznych</w:t>
      </w:r>
      <w:r>
        <w:t xml:space="preserve">. </w:t>
      </w:r>
      <w:r w:rsidR="00B161E1">
        <w:t>Procesy</w:t>
      </w:r>
      <w:r>
        <w:t xml:space="preserve"> wytw</w:t>
      </w:r>
      <w:r w:rsidR="00DE3CFD">
        <w:t>arzania i dostarczania produktu stanowią</w:t>
      </w:r>
      <w:r>
        <w:t xml:space="preserve"> właściwie nierozdzielny proces technologiczny</w:t>
      </w:r>
      <w:r w:rsidR="00DE3CFD">
        <w:t>,</w:t>
      </w:r>
      <w:r w:rsidR="0041592C">
        <w:t xml:space="preserve"> </w:t>
      </w:r>
      <w:r>
        <w:t>nazywany łańcuchem dostaw</w:t>
      </w:r>
      <w:r w:rsidR="00DE3CFD">
        <w:t>.</w:t>
      </w:r>
      <w:r>
        <w:t xml:space="preserve"> </w:t>
      </w:r>
      <w:r w:rsidR="00DE3CFD">
        <w:t>Postulat bezpieczeństwa nabiera w nim wyjątkowego znaczenia, ponieważ produkcja</w:t>
      </w:r>
      <w:r>
        <w:t xml:space="preserve"> realizowana </w:t>
      </w:r>
      <w:r w:rsidR="00DE3CFD">
        <w:t xml:space="preserve">jest na wielką skalę </w:t>
      </w:r>
      <w:r>
        <w:t>przez wielu uczestników</w:t>
      </w:r>
      <w:r w:rsidR="00DE3CFD">
        <w:t xml:space="preserve"> łańcucha</w:t>
      </w:r>
      <w:r>
        <w:t xml:space="preserve">, często </w:t>
      </w:r>
      <w:r w:rsidR="00DE3CFD">
        <w:lastRenderedPageBreak/>
        <w:t>rozproszonych</w:t>
      </w:r>
      <w:r>
        <w:t xml:space="preserve"> po różnych </w:t>
      </w:r>
      <w:r w:rsidR="00DE3CFD">
        <w:t xml:space="preserve">krajach na kilku </w:t>
      </w:r>
      <w:r>
        <w:t>kontynentach</w:t>
      </w:r>
      <w:r w:rsidR="00DE3CFD">
        <w:t>.</w:t>
      </w:r>
      <w:r>
        <w:t xml:space="preserve"> W światowych łańcuchach dostaw przemieszczane są dobra o wielkiej wartości, które mogą ulec uszkodzeniu lub utracie w wyniku realizacji procesów transportowych, jednak same w sobie stanowią też obiekt</w:t>
      </w:r>
      <w:r w:rsidR="006F548C">
        <w:t>y</w:t>
      </w:r>
      <w:r>
        <w:t xml:space="preserve"> zainteresowania przestępców. </w:t>
      </w:r>
      <w:r w:rsidR="008D0361">
        <w:t xml:space="preserve">Wielu operatorów logistycznych proponuje coraz to bardziej kompleksowe, obejmujące zastosowanie najnowszych osiągnięć techniki i organizacji produkty logistyczne, które podnoszą próg bezpieczeństwa ładunków, przy jednoczesnej obniżce cen takich usług. </w:t>
      </w:r>
      <w:r>
        <w:t xml:space="preserve">Bezpieczeństwo w łańcuchach dostaw </w:t>
      </w:r>
      <w:r w:rsidR="006F548C">
        <w:t>to czynnik</w:t>
      </w:r>
      <w:r w:rsidR="008D0361">
        <w:t xml:space="preserve"> </w:t>
      </w:r>
      <w:r>
        <w:t>warunkuj</w:t>
      </w:r>
      <w:r w:rsidR="008D0361">
        <w:t>ący</w:t>
      </w:r>
      <w:r>
        <w:t xml:space="preserve"> prawidłowość funkcjonowania </w:t>
      </w:r>
      <w:r w:rsidR="008D0361">
        <w:t xml:space="preserve">przedsiębiorstw, które </w:t>
      </w:r>
      <w:r>
        <w:t xml:space="preserve">często </w:t>
      </w:r>
      <w:r w:rsidR="008D0361">
        <w:t xml:space="preserve">nie mają </w:t>
      </w:r>
      <w:r>
        <w:t>bezpośredniego wpływu</w:t>
      </w:r>
      <w:r w:rsidR="008D0361">
        <w:t xml:space="preserve"> na realizację przepływów ładunków</w:t>
      </w:r>
      <w:r>
        <w:t>, ani</w:t>
      </w:r>
      <w:r w:rsidR="008D0361">
        <w:t xml:space="preserve"> też</w:t>
      </w:r>
      <w:r>
        <w:t xml:space="preserve"> nie</w:t>
      </w:r>
      <w:r w:rsidR="008D0361">
        <w:t xml:space="preserve"> </w:t>
      </w:r>
      <w:r>
        <w:t>posiadają odpowiednich kompetencji</w:t>
      </w:r>
      <w:r w:rsidR="008D0361">
        <w:t>. Dlatego też innowacyjność w tym zakresie przynosi pożądane efekty</w:t>
      </w:r>
      <w:r w:rsidR="0041014E">
        <w:t>, a mianowicie uzyskiwanie przewagi konkurencyjnej.</w:t>
      </w:r>
      <w:r w:rsidR="001B76FB">
        <w:t xml:space="preserve"> „Firmy posiadające najlepsze łańcuchy dostaw uwzględniają zmiany strukturalne niekiedy nawet</w:t>
      </w:r>
      <w:r w:rsidR="006F548C">
        <w:t xml:space="preserve"> jeszcze przed ich wystąpieniem,</w:t>
      </w:r>
      <w:r w:rsidR="001B76FB">
        <w:t xml:space="preserve"> dzięki monitorowaniu danych, eliminowaniu szumów i wykrywaniu ważnych prawidłowości.”</w:t>
      </w:r>
      <w:r w:rsidR="001B76FB">
        <w:rPr>
          <w:rStyle w:val="Odwoanieprzypisudolnego"/>
        </w:rPr>
        <w:footnoteReference w:id="35"/>
      </w:r>
      <w:r w:rsidR="001B76FB">
        <w:t xml:space="preserve"> </w:t>
      </w:r>
      <w:r w:rsidR="0041014E">
        <w:t>Wiodące</w:t>
      </w:r>
      <w:r w:rsidR="001B76FB">
        <w:t xml:space="preserve"> przedsiębiorstwa to te, które stosują dynamiczne podejście w zarządzaniu, a kierujący nimi menedżerowie wiedzą, że jakikolwiek stan rynku jest sytuacją przejściową. Tak</w:t>
      </w:r>
      <w:r w:rsidR="0041014E">
        <w:t>a</w:t>
      </w:r>
      <w:r w:rsidR="001B76FB">
        <w:t xml:space="preserve"> filozofia przyświeca </w:t>
      </w:r>
      <w:proofErr w:type="gramStart"/>
      <w:r w:rsidR="001B76FB">
        <w:t xml:space="preserve">firmie </w:t>
      </w:r>
      <w:proofErr w:type="spellStart"/>
      <w:r w:rsidR="001B76FB">
        <w:t>Flextronics</w:t>
      </w:r>
      <w:proofErr w:type="spellEnd"/>
      <w:proofErr w:type="gramEnd"/>
      <w:r w:rsidR="001B76FB">
        <w:t xml:space="preserve">, która działając na wielu rynkach, tak w sensie geograficznym, jak i produktowym, modeluje swe łańcuchy dostaw, najczęściej realizując to na zlecenie innych, w różnym stopniu uwzględniając parametry otoczenia. Kluczowe dla klientów są zwykle: koszty i czas przy określonym </w:t>
      </w:r>
      <w:proofErr w:type="gramStart"/>
      <w:r w:rsidR="001B76FB">
        <w:t>poziomie j</w:t>
      </w:r>
      <w:r w:rsidR="0041014E">
        <w:t>akości</w:t>
      </w:r>
      <w:proofErr w:type="gramEnd"/>
      <w:r w:rsidR="0041014E">
        <w:t xml:space="preserve"> funkcjonowania łańcucha, jednak każde zlecenie jest inne i choć występują analogie i podobieństwa</w:t>
      </w:r>
      <w:r w:rsidR="006F548C">
        <w:t>,</w:t>
      </w:r>
      <w:r w:rsidR="0041014E">
        <w:t xml:space="preserve"> to przygotowując ofertę należy wykazać się </w:t>
      </w:r>
      <w:r w:rsidR="00E1496E">
        <w:t>innowacyjnością.</w:t>
      </w:r>
    </w:p>
    <w:p w:rsidR="00DD48D2" w:rsidRDefault="00DD48D2" w:rsidP="00D1473C">
      <w:pPr>
        <w:pStyle w:val="Tekstpodstawowywcity2"/>
        <w:spacing w:line="360" w:lineRule="auto"/>
      </w:pPr>
    </w:p>
    <w:p w:rsidR="00DD48D2" w:rsidRDefault="00DD48D2" w:rsidP="00615163">
      <w:pPr>
        <w:pStyle w:val="Nagwek2"/>
      </w:pPr>
      <w:r>
        <w:t>Literatura</w:t>
      </w:r>
    </w:p>
    <w:p w:rsidR="00615163" w:rsidRPr="00615163" w:rsidRDefault="00615163" w:rsidP="00E1496E">
      <w:pPr>
        <w:pStyle w:val="Akapitzlist"/>
        <w:numPr>
          <w:ilvl w:val="0"/>
          <w:numId w:val="9"/>
        </w:numPr>
      </w:pPr>
      <w:proofErr w:type="spellStart"/>
      <w:r w:rsidRPr="008B0DE2">
        <w:rPr>
          <w:lang w:val="en-GB"/>
        </w:rPr>
        <w:t>Begg</w:t>
      </w:r>
      <w:proofErr w:type="spellEnd"/>
      <w:r w:rsidRPr="008B0DE2">
        <w:rPr>
          <w:lang w:val="en-GB"/>
        </w:rPr>
        <w:t xml:space="preserve"> D., Fischer S., </w:t>
      </w:r>
      <w:proofErr w:type="spellStart"/>
      <w:r w:rsidRPr="008B0DE2">
        <w:rPr>
          <w:lang w:val="en-GB"/>
        </w:rPr>
        <w:t>Dornbusch</w:t>
      </w:r>
      <w:proofErr w:type="spellEnd"/>
      <w:r w:rsidRPr="008B0DE2">
        <w:rPr>
          <w:lang w:val="en-GB"/>
        </w:rPr>
        <w:t xml:space="preserve"> R., </w:t>
      </w:r>
      <w:proofErr w:type="spellStart"/>
      <w:r w:rsidRPr="008B0DE2">
        <w:rPr>
          <w:i/>
          <w:lang w:val="en-GB"/>
        </w:rPr>
        <w:t>Ekonomia</w:t>
      </w:r>
      <w:proofErr w:type="spellEnd"/>
      <w:r w:rsidRPr="008B0DE2">
        <w:rPr>
          <w:i/>
          <w:lang w:val="en-GB"/>
        </w:rPr>
        <w:t xml:space="preserve">. </w:t>
      </w:r>
      <w:r w:rsidRPr="008B0DE2">
        <w:rPr>
          <w:i/>
        </w:rPr>
        <w:t>Mikroekonomia</w:t>
      </w:r>
      <w:r w:rsidRPr="00615163">
        <w:t>, wyd. II zmienione, PWE, Warszawa 1997.</w:t>
      </w:r>
    </w:p>
    <w:p w:rsidR="008B0DE2" w:rsidRPr="00C676E1" w:rsidRDefault="008B0DE2" w:rsidP="00E1496E">
      <w:pPr>
        <w:pStyle w:val="Akapitzlist"/>
        <w:numPr>
          <w:ilvl w:val="0"/>
          <w:numId w:val="9"/>
        </w:numPr>
      </w:pPr>
      <w:proofErr w:type="spellStart"/>
      <w:r>
        <w:rPr>
          <w:rFonts w:ascii="TimesNewRoman" w:eastAsiaTheme="minorHAnsi" w:hAnsi="TimesNewRoman" w:cs="TimesNewRoman"/>
          <w:szCs w:val="24"/>
        </w:rPr>
        <w:t>Brdulak</w:t>
      </w:r>
      <w:proofErr w:type="spellEnd"/>
      <w:r>
        <w:rPr>
          <w:rFonts w:ascii="TimesNewRoman" w:eastAsiaTheme="minorHAnsi" w:hAnsi="TimesNewRoman" w:cs="TimesNewRoman"/>
          <w:szCs w:val="24"/>
        </w:rPr>
        <w:t xml:space="preserve"> H. i Zespół, Ranking firm TSL, Rzeczpospolita, Magazyn </w:t>
      </w:r>
      <w:proofErr w:type="gramStart"/>
      <w:r>
        <w:rPr>
          <w:rFonts w:ascii="TimesNewRoman" w:eastAsiaTheme="minorHAnsi" w:hAnsi="TimesNewRoman" w:cs="TimesNewRoman"/>
          <w:szCs w:val="24"/>
        </w:rPr>
        <w:t>,,</w:t>
      </w:r>
      <w:proofErr w:type="gramEnd"/>
      <w:r>
        <w:rPr>
          <w:rFonts w:ascii="TimesNewRoman" w:eastAsiaTheme="minorHAnsi" w:hAnsi="TimesNewRoman" w:cs="TimesNewRoman"/>
          <w:szCs w:val="24"/>
        </w:rPr>
        <w:t>Logistyka”</w:t>
      </w:r>
      <w:r w:rsidR="000D70B3">
        <w:rPr>
          <w:rFonts w:ascii="TimesNewRoman" w:eastAsiaTheme="minorHAnsi" w:hAnsi="TimesNewRoman" w:cs="TimesNewRoman"/>
          <w:szCs w:val="24"/>
        </w:rPr>
        <w:t>.</w:t>
      </w:r>
    </w:p>
    <w:p w:rsidR="00C676E1" w:rsidRPr="008B0DE2" w:rsidRDefault="00C676E1" w:rsidP="00E1496E">
      <w:pPr>
        <w:pStyle w:val="Akapitzlist"/>
        <w:numPr>
          <w:ilvl w:val="0"/>
          <w:numId w:val="9"/>
        </w:numPr>
      </w:pPr>
      <w:r>
        <w:t>Drucker</w:t>
      </w:r>
      <w:r w:rsidRPr="00C676E1">
        <w:t xml:space="preserve"> </w:t>
      </w:r>
      <w:r>
        <w:t>P.</w:t>
      </w:r>
      <w:r w:rsidRPr="00C543B3">
        <w:rPr>
          <w:i/>
        </w:rPr>
        <w:t>, Menedżer skuteczny</w:t>
      </w:r>
      <w:r>
        <w:t>, Nowoczesność, Akademia Ekonomiczna w Krakowie, Czytelnik, 1994.</w:t>
      </w:r>
    </w:p>
    <w:p w:rsidR="00DD48D2" w:rsidRPr="00615163" w:rsidRDefault="00DD48D2" w:rsidP="00E1496E">
      <w:pPr>
        <w:pStyle w:val="Akapitzlist"/>
        <w:numPr>
          <w:ilvl w:val="0"/>
          <w:numId w:val="9"/>
        </w:numPr>
      </w:pPr>
      <w:r w:rsidRPr="00615163">
        <w:t>Drucker</w:t>
      </w:r>
      <w:r w:rsidR="008B0DE2" w:rsidRPr="008B0DE2">
        <w:t xml:space="preserve"> </w:t>
      </w:r>
      <w:r w:rsidR="008B0DE2" w:rsidRPr="00615163">
        <w:t>P.</w:t>
      </w:r>
      <w:r w:rsidRPr="00615163">
        <w:t xml:space="preserve">, </w:t>
      </w:r>
      <w:r w:rsidRPr="008B0DE2">
        <w:rPr>
          <w:i/>
        </w:rPr>
        <w:t>Praktyka zarządzania</w:t>
      </w:r>
      <w:r w:rsidRPr="00615163">
        <w:t xml:space="preserve">, </w:t>
      </w:r>
      <w:proofErr w:type="spellStart"/>
      <w:r w:rsidRPr="00615163">
        <w:t>wyd.II</w:t>
      </w:r>
      <w:proofErr w:type="spellEnd"/>
      <w:r w:rsidRPr="00615163">
        <w:t>, Czytelnik – Nowoczesność – Akademia Ekonomiczna w Krakowie, Warszawa 1998.</w:t>
      </w:r>
    </w:p>
    <w:p w:rsidR="00DD48D2" w:rsidRPr="00615163" w:rsidRDefault="00DD48D2" w:rsidP="00E1496E">
      <w:pPr>
        <w:pStyle w:val="Akapitzlist"/>
        <w:numPr>
          <w:ilvl w:val="0"/>
          <w:numId w:val="9"/>
        </w:numPr>
      </w:pPr>
      <w:proofErr w:type="spellStart"/>
      <w:r w:rsidRPr="00615163">
        <w:t>Kamerschen</w:t>
      </w:r>
      <w:proofErr w:type="spellEnd"/>
      <w:r w:rsidRPr="00615163">
        <w:t xml:space="preserve"> D., R., </w:t>
      </w:r>
      <w:proofErr w:type="spellStart"/>
      <w:r w:rsidRPr="00615163">
        <w:t>McKenzie</w:t>
      </w:r>
      <w:proofErr w:type="spellEnd"/>
      <w:r w:rsidRPr="00615163">
        <w:t xml:space="preserve"> R., B., </w:t>
      </w:r>
      <w:proofErr w:type="spellStart"/>
      <w:r w:rsidRPr="00615163">
        <w:t>Nardinelli</w:t>
      </w:r>
      <w:proofErr w:type="spellEnd"/>
      <w:r w:rsidRPr="00615163">
        <w:t xml:space="preserve"> C., </w:t>
      </w:r>
      <w:r w:rsidRPr="008B0DE2">
        <w:rPr>
          <w:i/>
        </w:rPr>
        <w:t>Ekonomia</w:t>
      </w:r>
      <w:r w:rsidRPr="00615163">
        <w:t xml:space="preserve">, wyd. III, Fundacja Gospodarcza NSZZ „Solidarność“, </w:t>
      </w:r>
      <w:r w:rsidR="008B0DE2" w:rsidRPr="00615163">
        <w:t>Gdańsk</w:t>
      </w:r>
      <w:r w:rsidRPr="00615163">
        <w:t xml:space="preserve"> 1993.</w:t>
      </w:r>
    </w:p>
    <w:p w:rsidR="00615163" w:rsidRDefault="00DD48D2" w:rsidP="00E1496E">
      <w:pPr>
        <w:pStyle w:val="Akapitzlist"/>
        <w:numPr>
          <w:ilvl w:val="0"/>
          <w:numId w:val="9"/>
        </w:numPr>
      </w:pPr>
      <w:proofErr w:type="spellStart"/>
      <w:r w:rsidRPr="00615163">
        <w:lastRenderedPageBreak/>
        <w:t>Kotler</w:t>
      </w:r>
      <w:proofErr w:type="spellEnd"/>
      <w:r w:rsidR="008B0DE2" w:rsidRPr="008B0DE2">
        <w:t xml:space="preserve"> </w:t>
      </w:r>
      <w:proofErr w:type="spellStart"/>
      <w:r w:rsidR="008B0DE2" w:rsidRPr="00615163">
        <w:t>Ph</w:t>
      </w:r>
      <w:proofErr w:type="spellEnd"/>
      <w:r w:rsidR="008B0DE2" w:rsidRPr="00615163">
        <w:t>.</w:t>
      </w:r>
      <w:r w:rsidRPr="00615163">
        <w:t xml:space="preserve">, </w:t>
      </w:r>
      <w:r w:rsidRPr="008B0DE2">
        <w:rPr>
          <w:i/>
        </w:rPr>
        <w:t>Marketing. Analiza, planowanie, wdrażanie i kontrola</w:t>
      </w:r>
      <w:r w:rsidRPr="00615163">
        <w:t xml:space="preserve">. Gebethner i </w:t>
      </w:r>
      <w:proofErr w:type="spellStart"/>
      <w:r w:rsidRPr="00615163">
        <w:t>Ska</w:t>
      </w:r>
      <w:proofErr w:type="spellEnd"/>
      <w:r w:rsidRPr="00615163">
        <w:t>, Warszawa 1994.</w:t>
      </w:r>
      <w:r w:rsidR="00615163" w:rsidRPr="00615163">
        <w:t xml:space="preserve"> </w:t>
      </w:r>
    </w:p>
    <w:p w:rsidR="00615163" w:rsidRPr="00615163" w:rsidRDefault="00615163" w:rsidP="00E1496E">
      <w:pPr>
        <w:pStyle w:val="Akapitzlist"/>
        <w:numPr>
          <w:ilvl w:val="0"/>
          <w:numId w:val="9"/>
        </w:numPr>
      </w:pPr>
      <w:r w:rsidRPr="00615163">
        <w:t>Kurowski</w:t>
      </w:r>
      <w:r w:rsidR="008B0DE2" w:rsidRPr="008B0DE2">
        <w:t xml:space="preserve"> </w:t>
      </w:r>
      <w:r w:rsidR="008B0DE2" w:rsidRPr="00615163">
        <w:t>J.</w:t>
      </w:r>
      <w:r w:rsidRPr="00615163">
        <w:t xml:space="preserve">, </w:t>
      </w:r>
      <w:proofErr w:type="gramStart"/>
      <w:r w:rsidRPr="008B0DE2">
        <w:rPr>
          <w:bCs/>
          <w:i/>
        </w:rPr>
        <w:t>Logistyka jako</w:t>
      </w:r>
      <w:proofErr w:type="gramEnd"/>
      <w:r w:rsidRPr="008B0DE2">
        <w:rPr>
          <w:bCs/>
          <w:i/>
        </w:rPr>
        <w:t xml:space="preserve"> dziedzina wiedzy. </w:t>
      </w:r>
      <w:r w:rsidRPr="008B0DE2">
        <w:rPr>
          <w:i/>
        </w:rPr>
        <w:t xml:space="preserve">Zarządzanie logistyczne – specjalność nauki o zarządzaniu, </w:t>
      </w:r>
      <w:r w:rsidRPr="00615163">
        <w:t xml:space="preserve">Logistyka. Czasopismo dla profesjonalistów, </w:t>
      </w:r>
      <w:proofErr w:type="spellStart"/>
      <w:r w:rsidRPr="00615163">
        <w:t>nr-y</w:t>
      </w:r>
      <w:proofErr w:type="spellEnd"/>
      <w:r w:rsidRPr="00615163">
        <w:t xml:space="preserve"> 1</w:t>
      </w:r>
      <w:r>
        <w:t>-</w:t>
      </w:r>
      <w:r w:rsidRPr="00615163">
        <w:t>2/ 2009</w:t>
      </w:r>
      <w:r w:rsidRPr="008B0DE2">
        <w:rPr>
          <w:i/>
        </w:rPr>
        <w:t>.</w:t>
      </w:r>
    </w:p>
    <w:p w:rsidR="008B0DE2" w:rsidRPr="008B0DE2" w:rsidRDefault="00DD48D2" w:rsidP="00E1496E">
      <w:pPr>
        <w:pStyle w:val="Akapitzlist"/>
        <w:numPr>
          <w:ilvl w:val="0"/>
          <w:numId w:val="9"/>
        </w:numPr>
        <w:rPr>
          <w:bCs/>
        </w:rPr>
      </w:pPr>
      <w:r w:rsidRPr="00615163">
        <w:t>Kurowski</w:t>
      </w:r>
      <w:r w:rsidR="008B0DE2" w:rsidRPr="008B0DE2">
        <w:t xml:space="preserve"> </w:t>
      </w:r>
      <w:r w:rsidR="008B0DE2" w:rsidRPr="00615163">
        <w:t>J.</w:t>
      </w:r>
      <w:r w:rsidRPr="00615163">
        <w:t xml:space="preserve">, </w:t>
      </w:r>
      <w:r w:rsidRPr="008B0DE2">
        <w:rPr>
          <w:i/>
        </w:rPr>
        <w:t>Kompleksowość a struktura rynku usług logistycznych</w:t>
      </w:r>
      <w:r w:rsidRPr="00615163">
        <w:t>. Zeszyty Naukowe AON, nr</w:t>
      </w:r>
      <w:proofErr w:type="gramStart"/>
      <w:r w:rsidRPr="00615163">
        <w:t> 2(67)A</w:t>
      </w:r>
      <w:proofErr w:type="gramEnd"/>
      <w:r w:rsidRPr="00615163">
        <w:t xml:space="preserve"> Numer specjalny, Warszawa 2007.</w:t>
      </w:r>
      <w:r w:rsidR="00615163" w:rsidRPr="008B0DE2">
        <w:rPr>
          <w:i/>
        </w:rPr>
        <w:t xml:space="preserve"> </w:t>
      </w:r>
    </w:p>
    <w:p w:rsidR="00E1496E" w:rsidRDefault="008B0DE2" w:rsidP="00E1496E">
      <w:pPr>
        <w:pStyle w:val="Akapitzlist"/>
        <w:numPr>
          <w:ilvl w:val="0"/>
          <w:numId w:val="9"/>
        </w:numPr>
      </w:pPr>
      <w:proofErr w:type="spellStart"/>
      <w:r w:rsidRPr="00615163">
        <w:t>Lambin</w:t>
      </w:r>
      <w:proofErr w:type="spellEnd"/>
      <w:r w:rsidRPr="008B0DE2">
        <w:t xml:space="preserve"> </w:t>
      </w:r>
      <w:r w:rsidRPr="00615163">
        <w:t xml:space="preserve">J.J., </w:t>
      </w:r>
      <w:r w:rsidRPr="008B0DE2">
        <w:rPr>
          <w:i/>
        </w:rPr>
        <w:t>Strategiczne zarządzanie marketingowe</w:t>
      </w:r>
      <w:r w:rsidRPr="00615163">
        <w:t>, Wydawnictwo Naukowe PWN, Warszawa 2001.</w:t>
      </w:r>
    </w:p>
    <w:p w:rsidR="008B0DE2" w:rsidRPr="00E1496E" w:rsidRDefault="00E1496E" w:rsidP="00E1496E">
      <w:pPr>
        <w:pStyle w:val="Akapitzlist"/>
        <w:numPr>
          <w:ilvl w:val="0"/>
          <w:numId w:val="10"/>
        </w:numPr>
      </w:pPr>
      <w:r>
        <w:t xml:space="preserve"> </w:t>
      </w:r>
      <w:r w:rsidR="008B0DE2" w:rsidRPr="00615163">
        <w:t>Lee</w:t>
      </w:r>
      <w:r w:rsidR="008B0DE2" w:rsidRPr="008B0DE2">
        <w:t xml:space="preserve"> </w:t>
      </w:r>
      <w:r w:rsidR="008B0DE2" w:rsidRPr="00615163">
        <w:t xml:space="preserve">H. L., </w:t>
      </w:r>
      <w:r w:rsidR="008B0DE2" w:rsidRPr="00E1496E">
        <w:t>Sekret najbardziej efektywnych łańcuchów dostaw</w:t>
      </w:r>
      <w:r w:rsidR="008B0DE2" w:rsidRPr="00615163">
        <w:t xml:space="preserve">, [w:] </w:t>
      </w:r>
      <w:r w:rsidR="008B0DE2" w:rsidRPr="00E1496E">
        <w:t xml:space="preserve">Harvard Business </w:t>
      </w:r>
      <w:proofErr w:type="spellStart"/>
      <w:r w:rsidR="008B0DE2" w:rsidRPr="00E1496E">
        <w:t>Review</w:t>
      </w:r>
      <w:proofErr w:type="spellEnd"/>
      <w:r w:rsidR="008B0DE2" w:rsidRPr="00E1496E">
        <w:t>. Zarządzanie łańcuchem dostaw</w:t>
      </w:r>
      <w:r w:rsidR="008B0DE2" w:rsidRPr="00615163">
        <w:t xml:space="preserve">, </w:t>
      </w:r>
      <w:r w:rsidR="008B0DE2" w:rsidRPr="00E1496E">
        <w:rPr>
          <w:bCs/>
        </w:rPr>
        <w:t>One Press Helion, Gliwice 2007.</w:t>
      </w:r>
    </w:p>
    <w:p w:rsidR="00615163" w:rsidRPr="00615163" w:rsidRDefault="00E1496E" w:rsidP="00E1496E">
      <w:pPr>
        <w:pStyle w:val="Akapitzlist"/>
        <w:numPr>
          <w:ilvl w:val="0"/>
          <w:numId w:val="10"/>
        </w:numPr>
      </w:pPr>
      <w:r>
        <w:t xml:space="preserve"> </w:t>
      </w:r>
      <w:r w:rsidR="00615163" w:rsidRPr="00E1496E">
        <w:t>Mała encyklopedia ekonomiczna</w:t>
      </w:r>
      <w:r w:rsidR="00615163" w:rsidRPr="00615163">
        <w:t xml:space="preserve">, wyd. II zmienione, red. </w:t>
      </w:r>
      <w:proofErr w:type="spellStart"/>
      <w:r w:rsidR="00615163" w:rsidRPr="00615163">
        <w:t>Secomski</w:t>
      </w:r>
      <w:proofErr w:type="spellEnd"/>
      <w:r w:rsidR="00615163" w:rsidRPr="00615163">
        <w:t xml:space="preserve"> K., PWE, Warszawa 1974.</w:t>
      </w:r>
    </w:p>
    <w:p w:rsidR="008B0DE2" w:rsidRPr="00615163" w:rsidRDefault="00E1496E" w:rsidP="00E1496E">
      <w:pPr>
        <w:pStyle w:val="Akapitzlist"/>
        <w:numPr>
          <w:ilvl w:val="0"/>
          <w:numId w:val="10"/>
        </w:numPr>
      </w:pPr>
      <w:r>
        <w:t xml:space="preserve"> </w:t>
      </w:r>
      <w:r w:rsidR="008B0DE2" w:rsidRPr="00615163">
        <w:t>Martin</w:t>
      </w:r>
      <w:r w:rsidR="008B0DE2" w:rsidRPr="008B0DE2">
        <w:t xml:space="preserve"> </w:t>
      </w:r>
      <w:r w:rsidR="008B0DE2" w:rsidRPr="00615163">
        <w:t xml:space="preserve">R., </w:t>
      </w:r>
      <w:r w:rsidR="008B0DE2" w:rsidRPr="00E1496E">
        <w:t>Biznesowy moment prawdy</w:t>
      </w:r>
      <w:r w:rsidR="008B0DE2" w:rsidRPr="00615163">
        <w:t xml:space="preserve">, </w:t>
      </w:r>
      <w:proofErr w:type="spellStart"/>
      <w:r w:rsidR="008B0DE2" w:rsidRPr="00615163">
        <w:t>Eurologistics</w:t>
      </w:r>
      <w:proofErr w:type="spellEnd"/>
      <w:r w:rsidR="008B0DE2" w:rsidRPr="00615163">
        <w:t>, nr 2/2012.</w:t>
      </w:r>
    </w:p>
    <w:p w:rsidR="008B0DE2" w:rsidRPr="00615163" w:rsidRDefault="00E1496E" w:rsidP="00E1496E">
      <w:pPr>
        <w:pStyle w:val="Akapitzlist"/>
        <w:numPr>
          <w:ilvl w:val="0"/>
          <w:numId w:val="10"/>
        </w:numPr>
      </w:pPr>
      <w:r>
        <w:t xml:space="preserve"> </w:t>
      </w:r>
      <w:proofErr w:type="spellStart"/>
      <w:r w:rsidR="008B0DE2" w:rsidRPr="00615163">
        <w:t>Paris</w:t>
      </w:r>
      <w:proofErr w:type="spellEnd"/>
      <w:r w:rsidR="008B0DE2" w:rsidRPr="008B0DE2">
        <w:t xml:space="preserve"> </w:t>
      </w:r>
      <w:r w:rsidR="008B0DE2" w:rsidRPr="00615163">
        <w:t xml:space="preserve">J.F., </w:t>
      </w:r>
      <w:r w:rsidR="008B0DE2" w:rsidRPr="00E1496E">
        <w:t>Steward zapewnia grę do wspólnej bramki</w:t>
      </w:r>
      <w:r w:rsidR="008B0DE2" w:rsidRPr="00615163">
        <w:t xml:space="preserve">, </w:t>
      </w:r>
      <w:proofErr w:type="spellStart"/>
      <w:r w:rsidR="008B0DE2" w:rsidRPr="00615163">
        <w:t>Eurologistics</w:t>
      </w:r>
      <w:proofErr w:type="spellEnd"/>
      <w:r w:rsidR="008B0DE2" w:rsidRPr="00615163">
        <w:t>, nr 3/2012.</w:t>
      </w:r>
    </w:p>
    <w:p w:rsidR="00615163" w:rsidRDefault="00E1496E" w:rsidP="00E1496E">
      <w:pPr>
        <w:pStyle w:val="Akapitzlist"/>
        <w:numPr>
          <w:ilvl w:val="0"/>
          <w:numId w:val="10"/>
        </w:numPr>
      </w:pPr>
      <w:r>
        <w:t xml:space="preserve"> </w:t>
      </w:r>
      <w:r w:rsidR="00DD48D2" w:rsidRPr="00E1496E">
        <w:t xml:space="preserve">Polski rynek usług transportowych. </w:t>
      </w:r>
      <w:proofErr w:type="spellStart"/>
      <w:r w:rsidR="00DD48D2" w:rsidRPr="00E1496E">
        <w:t>Funkcjonowanie–przemiany–rozwój</w:t>
      </w:r>
      <w:proofErr w:type="spellEnd"/>
      <w:r w:rsidR="00DD48D2" w:rsidRPr="00615163">
        <w:t>, red. Rucińska</w:t>
      </w:r>
      <w:r w:rsidR="008B0DE2" w:rsidRPr="008B0DE2">
        <w:t xml:space="preserve"> </w:t>
      </w:r>
      <w:r w:rsidR="008B0DE2" w:rsidRPr="00615163">
        <w:t>D.</w:t>
      </w:r>
      <w:r w:rsidR="00DD48D2" w:rsidRPr="00615163">
        <w:t>, PWE, Warszawa 2012.</w:t>
      </w:r>
    </w:p>
    <w:p w:rsidR="00615163" w:rsidRPr="00615163" w:rsidRDefault="00E1496E" w:rsidP="00E1496E">
      <w:pPr>
        <w:pStyle w:val="Akapitzlist"/>
        <w:numPr>
          <w:ilvl w:val="0"/>
          <w:numId w:val="10"/>
        </w:numPr>
      </w:pPr>
      <w:r>
        <w:t xml:space="preserve"> </w:t>
      </w:r>
      <w:r w:rsidR="00615163" w:rsidRPr="00615163">
        <w:t xml:space="preserve">M. Porter, </w:t>
      </w:r>
      <w:r w:rsidR="00615163" w:rsidRPr="00E1496E">
        <w:t>Strategii konkurencji</w:t>
      </w:r>
      <w:r w:rsidR="00615163" w:rsidRPr="00615163">
        <w:t>,. Metody analizy sektorów i konkurentów, PWE Warszawa 1998.</w:t>
      </w:r>
    </w:p>
    <w:p w:rsidR="008B0DE2" w:rsidRDefault="00E1496E" w:rsidP="00E1496E">
      <w:pPr>
        <w:pStyle w:val="Akapitzlist"/>
        <w:numPr>
          <w:ilvl w:val="0"/>
          <w:numId w:val="10"/>
        </w:numPr>
      </w:pPr>
      <w:r>
        <w:t xml:space="preserve"> </w:t>
      </w:r>
      <w:r w:rsidR="008B0DE2" w:rsidRPr="00E1496E">
        <w:t>Rynek usług logistycznych</w:t>
      </w:r>
      <w:r w:rsidR="008B0DE2" w:rsidRPr="00615163">
        <w:t>, red. Ciesielski</w:t>
      </w:r>
      <w:r w:rsidR="008B0DE2" w:rsidRPr="008B0DE2">
        <w:t xml:space="preserve"> </w:t>
      </w:r>
      <w:r w:rsidR="00BE682C">
        <w:t xml:space="preserve">M., </w:t>
      </w:r>
      <w:proofErr w:type="spellStart"/>
      <w:r w:rsidR="00BE682C">
        <w:t>Difin</w:t>
      </w:r>
      <w:proofErr w:type="spellEnd"/>
      <w:r w:rsidR="00BE682C">
        <w:t>, Warszawa 2005.</w:t>
      </w:r>
    </w:p>
    <w:p w:rsidR="00BE682C" w:rsidRPr="00E1496E" w:rsidRDefault="00E1496E" w:rsidP="00E1496E">
      <w:pPr>
        <w:pStyle w:val="Akapitzlist"/>
        <w:numPr>
          <w:ilvl w:val="0"/>
          <w:numId w:val="10"/>
        </w:numPr>
      </w:pPr>
      <w:r>
        <w:t xml:space="preserve"> </w:t>
      </w:r>
      <w:proofErr w:type="spellStart"/>
      <w:r w:rsidR="00BE682C" w:rsidRPr="00E1496E">
        <w:t>Stoner</w:t>
      </w:r>
      <w:proofErr w:type="spellEnd"/>
      <w:r w:rsidR="00BE682C" w:rsidRPr="00E1496E">
        <w:t xml:space="preserve"> J.A.F., Freeman R.E., Gilbert </w:t>
      </w:r>
      <w:proofErr w:type="spellStart"/>
      <w:r w:rsidR="00BE682C" w:rsidRPr="00E1496E">
        <w:t>Jr</w:t>
      </w:r>
      <w:proofErr w:type="spellEnd"/>
      <w:r w:rsidR="00BE682C" w:rsidRPr="00E1496E">
        <w:t xml:space="preserve"> D.R., Kierowanie, wyd. II, PWE, Warszawa 2001, 20.</w:t>
      </w:r>
    </w:p>
    <w:p w:rsidR="00DD48D2" w:rsidRPr="008B0DE2" w:rsidRDefault="00E1496E" w:rsidP="00E1496E">
      <w:pPr>
        <w:pStyle w:val="Akapitzlist"/>
        <w:numPr>
          <w:ilvl w:val="0"/>
          <w:numId w:val="10"/>
        </w:numPr>
      </w:pPr>
      <w:r>
        <w:t xml:space="preserve"> </w:t>
      </w:r>
      <w:proofErr w:type="spellStart"/>
      <w:r w:rsidR="008B0DE2" w:rsidRPr="00615163">
        <w:t>Strategor</w:t>
      </w:r>
      <w:proofErr w:type="spellEnd"/>
      <w:r w:rsidR="008B0DE2" w:rsidRPr="00615163">
        <w:t xml:space="preserve">, </w:t>
      </w:r>
      <w:r w:rsidR="008B0DE2" w:rsidRPr="00E1496E">
        <w:t>Zarządzanie firmą. Strategie, struktury, decyzje, tożsamość</w:t>
      </w:r>
      <w:r w:rsidR="008B0DE2" w:rsidRPr="00615163">
        <w:t>. PWE, Warszawa 1997.</w:t>
      </w:r>
      <w:r w:rsidR="008B0DE2" w:rsidRPr="00E1496E">
        <w:t xml:space="preserve"> </w:t>
      </w:r>
    </w:p>
    <w:p w:rsidR="00DD48D2" w:rsidRPr="00615163" w:rsidRDefault="00E1496E" w:rsidP="00E1496E">
      <w:pPr>
        <w:pStyle w:val="Akapitzlist"/>
        <w:numPr>
          <w:ilvl w:val="0"/>
          <w:numId w:val="10"/>
        </w:numPr>
      </w:pPr>
      <w:r>
        <w:t xml:space="preserve"> </w:t>
      </w:r>
      <w:r w:rsidR="00DD48D2" w:rsidRPr="00E1496E">
        <w:t>Transport i spedycja w handlu zagranicznym</w:t>
      </w:r>
      <w:r w:rsidR="00DD48D2" w:rsidRPr="00615163">
        <w:t>, red. Szczepaniak</w:t>
      </w:r>
      <w:r w:rsidR="008B0DE2" w:rsidRPr="008B0DE2">
        <w:t xml:space="preserve"> </w:t>
      </w:r>
      <w:r w:rsidR="008B0DE2" w:rsidRPr="00615163">
        <w:t>T.</w:t>
      </w:r>
      <w:r w:rsidR="00DD48D2" w:rsidRPr="00615163">
        <w:t>, PWE, Warszawa 2002.</w:t>
      </w:r>
    </w:p>
    <w:p w:rsidR="00615163" w:rsidRPr="008B0DE2" w:rsidRDefault="00E1496E" w:rsidP="00E1496E">
      <w:pPr>
        <w:pStyle w:val="Akapitzlist"/>
        <w:numPr>
          <w:ilvl w:val="0"/>
          <w:numId w:val="10"/>
        </w:numPr>
      </w:pPr>
      <w:r>
        <w:t xml:space="preserve"> </w:t>
      </w:r>
      <w:r w:rsidR="00615163" w:rsidRPr="00E1496E">
        <w:t>Usługi logistyczne</w:t>
      </w:r>
      <w:r w:rsidR="00615163" w:rsidRPr="00615163">
        <w:t xml:space="preserve">, red. </w:t>
      </w:r>
      <w:proofErr w:type="spellStart"/>
      <w:r w:rsidR="00615163" w:rsidRPr="00615163">
        <w:t>Rydzkowski</w:t>
      </w:r>
      <w:proofErr w:type="spellEnd"/>
      <w:r w:rsidR="00615163" w:rsidRPr="00615163">
        <w:t xml:space="preserve"> </w:t>
      </w:r>
      <w:r w:rsidR="008B0DE2" w:rsidRPr="00615163">
        <w:t>W.</w:t>
      </w:r>
      <w:r w:rsidR="008B0DE2">
        <w:t>,</w:t>
      </w:r>
      <w:r w:rsidR="008B0DE2" w:rsidRPr="00615163">
        <w:t xml:space="preserve"> </w:t>
      </w:r>
      <w:proofErr w:type="gramStart"/>
      <w:r w:rsidR="00615163" w:rsidRPr="00615163">
        <w:t>wyd</w:t>
      </w:r>
      <w:proofErr w:type="gramEnd"/>
      <w:r w:rsidR="00615163" w:rsidRPr="00615163">
        <w:t>. II, biblioteka Logistyka, Poznań 2007.</w:t>
      </w:r>
    </w:p>
    <w:sectPr w:rsidR="00615163" w:rsidRPr="008B0DE2" w:rsidSect="00E430B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44D" w:rsidRDefault="008A644D" w:rsidP="00182DF8">
      <w:pPr>
        <w:spacing w:after="0" w:line="240" w:lineRule="auto"/>
      </w:pPr>
      <w:r>
        <w:separator/>
      </w:r>
    </w:p>
  </w:endnote>
  <w:endnote w:type="continuationSeparator" w:id="0">
    <w:p w:rsidR="008A644D" w:rsidRDefault="008A644D" w:rsidP="00182D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44D" w:rsidRDefault="008A644D" w:rsidP="00182DF8">
      <w:pPr>
        <w:spacing w:after="0" w:line="240" w:lineRule="auto"/>
      </w:pPr>
      <w:r>
        <w:separator/>
      </w:r>
    </w:p>
  </w:footnote>
  <w:footnote w:type="continuationSeparator" w:id="0">
    <w:p w:rsidR="008A644D" w:rsidRDefault="008A644D" w:rsidP="00182DF8">
      <w:pPr>
        <w:spacing w:after="0" w:line="240" w:lineRule="auto"/>
      </w:pPr>
      <w:r>
        <w:continuationSeparator/>
      </w:r>
    </w:p>
  </w:footnote>
  <w:footnote w:id="1">
    <w:p w:rsidR="00894D68" w:rsidRDefault="00894D68" w:rsidP="00E00D2B">
      <w:pPr>
        <w:pStyle w:val="Przypis"/>
      </w:pPr>
      <w:r w:rsidRPr="00E00D2B">
        <w:footnoteRef/>
      </w:r>
      <w:r>
        <w:t xml:space="preserve"> Na podstawie materiałów firmy </w:t>
      </w:r>
      <w:proofErr w:type="spellStart"/>
      <w:r>
        <w:t>Apreo</w:t>
      </w:r>
      <w:proofErr w:type="spellEnd"/>
      <w:r>
        <w:t xml:space="preserve"> Logistics, </w:t>
      </w:r>
      <w:r w:rsidRPr="00E00D2B">
        <w:t>http</w:t>
      </w:r>
      <w:proofErr w:type="gramStart"/>
      <w:r w:rsidRPr="00E00D2B">
        <w:t>://www</w:t>
      </w:r>
      <w:proofErr w:type="gramEnd"/>
      <w:r w:rsidRPr="00E00D2B">
        <w:t>.</w:t>
      </w:r>
      <w:proofErr w:type="gramStart"/>
      <w:r w:rsidRPr="00E00D2B">
        <w:t>apreologistics</w:t>
      </w:r>
      <w:proofErr w:type="gramEnd"/>
      <w:r w:rsidRPr="00E00D2B">
        <w:t>.</w:t>
      </w:r>
      <w:proofErr w:type="gramStart"/>
      <w:r w:rsidRPr="00E00D2B">
        <w:t>com</w:t>
      </w:r>
      <w:proofErr w:type="gramEnd"/>
      <w:r w:rsidRPr="00E00D2B">
        <w:t>/pl/a/o-grupie</w:t>
      </w:r>
    </w:p>
  </w:footnote>
  <w:footnote w:id="2">
    <w:p w:rsidR="00894D68" w:rsidRDefault="00894D68" w:rsidP="0073510B">
      <w:pPr>
        <w:pStyle w:val="Przypis"/>
      </w:pPr>
      <w:r>
        <w:rPr>
          <w:rStyle w:val="Odwoanieprzypisudolnego"/>
        </w:rPr>
        <w:footnoteRef/>
      </w:r>
      <w:r>
        <w:t xml:space="preserve"> Zauważyła to Mary Parker </w:t>
      </w:r>
      <w:proofErr w:type="spellStart"/>
      <w:r>
        <w:t>Follet</w:t>
      </w:r>
      <w:proofErr w:type="spellEnd"/>
      <w:r>
        <w:t xml:space="preserve"> prekursorka kilku kierunków zarządzania.</w:t>
      </w:r>
    </w:p>
  </w:footnote>
  <w:footnote w:id="3">
    <w:p w:rsidR="00894D68" w:rsidRDefault="00894D68" w:rsidP="0073510B">
      <w:pPr>
        <w:pStyle w:val="Przypis"/>
      </w:pPr>
      <w:r>
        <w:rPr>
          <w:rStyle w:val="Odwoanieprzypisudolnego"/>
          <w:rFonts w:eastAsiaTheme="majorEastAsia"/>
        </w:rPr>
        <w:footnoteRef/>
      </w:r>
      <w:r>
        <w:t xml:space="preserve"> Drucker</w:t>
      </w:r>
      <w:r w:rsidRPr="003C3B7F">
        <w:t xml:space="preserve"> </w:t>
      </w:r>
      <w:r>
        <w:t xml:space="preserve">P., </w:t>
      </w:r>
      <w:r w:rsidRPr="007D3616">
        <w:rPr>
          <w:i/>
        </w:rPr>
        <w:t>Praktyka zarządzania</w:t>
      </w:r>
      <w:r>
        <w:t xml:space="preserve">, </w:t>
      </w:r>
      <w:proofErr w:type="spellStart"/>
      <w:r>
        <w:t>wyd.II</w:t>
      </w:r>
      <w:proofErr w:type="spellEnd"/>
      <w:r>
        <w:t>, Czytelnik – Nowoczesność – Akademia Ekonomiczna w Krakowie, Warszawa 1998, s. 79.</w:t>
      </w:r>
    </w:p>
  </w:footnote>
  <w:footnote w:id="4">
    <w:p w:rsidR="00894D68" w:rsidRPr="00C4149A" w:rsidRDefault="00894D68" w:rsidP="00C4149A">
      <w:pPr>
        <w:pStyle w:val="Przypis"/>
      </w:pPr>
      <w:r>
        <w:rPr>
          <w:rStyle w:val="Odwoanieprzypisudolnego"/>
        </w:rPr>
        <w:footnoteRef/>
      </w:r>
      <w:r w:rsidRPr="00C4149A">
        <w:t xml:space="preserve"> </w:t>
      </w:r>
      <w:proofErr w:type="spellStart"/>
      <w:r w:rsidRPr="00C4149A">
        <w:t>Lambin</w:t>
      </w:r>
      <w:proofErr w:type="spellEnd"/>
      <w:r w:rsidRPr="003C3B7F">
        <w:t xml:space="preserve"> </w:t>
      </w:r>
      <w:r w:rsidRPr="00C4149A">
        <w:t xml:space="preserve">J.J., </w:t>
      </w:r>
      <w:r w:rsidRPr="00C4149A">
        <w:rPr>
          <w:i/>
        </w:rPr>
        <w:t>Strategiczne zarządzanie marketingowe</w:t>
      </w:r>
      <w:r w:rsidRPr="00C4149A">
        <w:t xml:space="preserve">, Wydawnictwo Naukowe </w:t>
      </w:r>
      <w:r>
        <w:t>PWN, Warszawa 2001, ss. 162-164.</w:t>
      </w:r>
    </w:p>
    <w:p w:rsidR="00894D68" w:rsidRDefault="00894D68" w:rsidP="00C4149A">
      <w:pPr>
        <w:pStyle w:val="Przypis"/>
      </w:pPr>
    </w:p>
  </w:footnote>
  <w:footnote w:id="5">
    <w:p w:rsidR="00894D68" w:rsidRDefault="00894D68" w:rsidP="0073510B">
      <w:pPr>
        <w:pStyle w:val="Przypis"/>
      </w:pPr>
      <w:r>
        <w:rPr>
          <w:rStyle w:val="Odwoanieprzypisudolnego"/>
          <w:rFonts w:eastAsiaTheme="majorEastAsia"/>
        </w:rPr>
        <w:footnoteRef/>
      </w:r>
      <w:r>
        <w:t xml:space="preserve"> </w:t>
      </w:r>
      <w:r w:rsidRPr="00933207">
        <w:rPr>
          <w:i/>
        </w:rPr>
        <w:t>Mała encyklopedia ekonomiczna</w:t>
      </w:r>
      <w:r>
        <w:t xml:space="preserve">, wyd. II zmienione, red. </w:t>
      </w:r>
      <w:proofErr w:type="spellStart"/>
      <w:r>
        <w:t>Secomski</w:t>
      </w:r>
      <w:proofErr w:type="spellEnd"/>
      <w:r>
        <w:t xml:space="preserve"> K., PWE, Warszawa 1974, s. 723.</w:t>
      </w:r>
    </w:p>
  </w:footnote>
  <w:footnote w:id="6">
    <w:p w:rsidR="00894D68" w:rsidRPr="00933207" w:rsidRDefault="00894D68" w:rsidP="0073510B">
      <w:pPr>
        <w:pStyle w:val="Przypis"/>
      </w:pPr>
      <w:r>
        <w:rPr>
          <w:rStyle w:val="Odwoanieprzypisudolnego"/>
          <w:rFonts w:eastAsiaTheme="majorEastAsia"/>
        </w:rPr>
        <w:footnoteRef/>
      </w:r>
      <w:r w:rsidRPr="00933207">
        <w:t xml:space="preserve"> </w:t>
      </w:r>
      <w:proofErr w:type="spellStart"/>
      <w:r w:rsidRPr="00933207">
        <w:t>Kamerschen</w:t>
      </w:r>
      <w:proofErr w:type="spellEnd"/>
      <w:r w:rsidRPr="00933207">
        <w:t xml:space="preserve"> D., R., </w:t>
      </w:r>
      <w:proofErr w:type="spellStart"/>
      <w:r w:rsidRPr="00933207">
        <w:t>McKenzie</w:t>
      </w:r>
      <w:proofErr w:type="spellEnd"/>
      <w:r w:rsidRPr="00933207">
        <w:t xml:space="preserve"> R., B., </w:t>
      </w:r>
      <w:proofErr w:type="spellStart"/>
      <w:r w:rsidRPr="00933207">
        <w:t>Nardinelli</w:t>
      </w:r>
      <w:proofErr w:type="spellEnd"/>
      <w:r w:rsidRPr="00933207">
        <w:t xml:space="preserve"> C., </w:t>
      </w:r>
      <w:r w:rsidRPr="00933207">
        <w:rPr>
          <w:i/>
        </w:rPr>
        <w:t>Ekonomia</w:t>
      </w:r>
      <w:r w:rsidRPr="00933207">
        <w:t xml:space="preserve">, wyd. III, Fundacja Gospodarcza NSZZ „Solidarność“, </w:t>
      </w:r>
      <w:proofErr w:type="spellStart"/>
      <w:r w:rsidRPr="00933207">
        <w:t>Gdansk</w:t>
      </w:r>
      <w:proofErr w:type="spellEnd"/>
      <w:r w:rsidRPr="00933207">
        <w:t xml:space="preserve"> 1993, s. </w:t>
      </w:r>
      <w:r>
        <w:t>47.</w:t>
      </w:r>
    </w:p>
  </w:footnote>
  <w:footnote w:id="7">
    <w:p w:rsidR="00894D68" w:rsidRPr="00933207" w:rsidRDefault="00894D68" w:rsidP="0073510B">
      <w:pPr>
        <w:pStyle w:val="Przypis"/>
      </w:pPr>
      <w:r>
        <w:rPr>
          <w:rStyle w:val="Odwoanieprzypisudolnego"/>
          <w:rFonts w:eastAsiaTheme="majorEastAsia"/>
        </w:rPr>
        <w:footnoteRef/>
      </w:r>
      <w:r w:rsidRPr="00D1473C">
        <w:rPr>
          <w:lang w:val="en-GB"/>
        </w:rPr>
        <w:t xml:space="preserve"> </w:t>
      </w:r>
      <w:proofErr w:type="spellStart"/>
      <w:r w:rsidRPr="00D1473C">
        <w:rPr>
          <w:lang w:val="en-GB"/>
        </w:rPr>
        <w:t>Begg</w:t>
      </w:r>
      <w:proofErr w:type="spellEnd"/>
      <w:r w:rsidRPr="00D1473C">
        <w:rPr>
          <w:lang w:val="en-GB"/>
        </w:rPr>
        <w:t xml:space="preserve"> D., Fischer S., </w:t>
      </w:r>
      <w:proofErr w:type="spellStart"/>
      <w:r w:rsidRPr="00D1473C">
        <w:rPr>
          <w:lang w:val="en-GB"/>
        </w:rPr>
        <w:t>Dornbusch</w:t>
      </w:r>
      <w:proofErr w:type="spellEnd"/>
      <w:r w:rsidRPr="00D1473C">
        <w:rPr>
          <w:lang w:val="en-GB"/>
        </w:rPr>
        <w:t xml:space="preserve"> R., </w:t>
      </w:r>
      <w:proofErr w:type="spellStart"/>
      <w:r w:rsidRPr="00D1473C">
        <w:rPr>
          <w:i/>
          <w:lang w:val="en-GB"/>
        </w:rPr>
        <w:t>Ekonomia</w:t>
      </w:r>
      <w:proofErr w:type="spellEnd"/>
      <w:r w:rsidRPr="00D1473C">
        <w:rPr>
          <w:i/>
          <w:lang w:val="en-GB"/>
        </w:rPr>
        <w:t xml:space="preserve">. </w:t>
      </w:r>
      <w:r>
        <w:rPr>
          <w:i/>
        </w:rPr>
        <w:t>M</w:t>
      </w:r>
      <w:r w:rsidRPr="00933207">
        <w:rPr>
          <w:i/>
        </w:rPr>
        <w:t>ikroekonomia</w:t>
      </w:r>
      <w:r w:rsidRPr="00933207">
        <w:t xml:space="preserve">, </w:t>
      </w:r>
      <w:r>
        <w:t>wyd. II zmienione, PWE, Warszawa 1997, s. 76.</w:t>
      </w:r>
    </w:p>
  </w:footnote>
  <w:footnote w:id="8">
    <w:p w:rsidR="00894D68" w:rsidRDefault="00894D68" w:rsidP="0073510B">
      <w:pPr>
        <w:pStyle w:val="Przypis"/>
      </w:pPr>
      <w:r>
        <w:rPr>
          <w:rStyle w:val="Odwoanieprzypisudolnego"/>
          <w:rFonts w:eastAsiaTheme="majorEastAsia"/>
        </w:rPr>
        <w:footnoteRef/>
      </w:r>
      <w:r>
        <w:t xml:space="preserve"> </w:t>
      </w:r>
      <w:proofErr w:type="spellStart"/>
      <w:r>
        <w:t>Kotler</w:t>
      </w:r>
      <w:proofErr w:type="spellEnd"/>
      <w:r w:rsidRPr="003C3B7F">
        <w:t xml:space="preserve"> </w:t>
      </w:r>
      <w:proofErr w:type="spellStart"/>
      <w:r>
        <w:t>Ph</w:t>
      </w:r>
      <w:proofErr w:type="spellEnd"/>
      <w:r>
        <w:t xml:space="preserve">., </w:t>
      </w:r>
      <w:r w:rsidRPr="00933207">
        <w:rPr>
          <w:i/>
        </w:rPr>
        <w:t>Marketing. Analiza, planowanie, wdrażanie i kontrola</w:t>
      </w:r>
      <w:r>
        <w:t xml:space="preserve">. Gebethner i </w:t>
      </w:r>
      <w:proofErr w:type="spellStart"/>
      <w:r>
        <w:t>Ska</w:t>
      </w:r>
      <w:proofErr w:type="spellEnd"/>
      <w:r>
        <w:t>, Warszawa 1994, s.10.</w:t>
      </w:r>
    </w:p>
  </w:footnote>
  <w:footnote w:id="9">
    <w:p w:rsidR="00894D68" w:rsidRDefault="00894D68" w:rsidP="0073510B">
      <w:pPr>
        <w:pStyle w:val="Przypis"/>
      </w:pPr>
      <w:r>
        <w:rPr>
          <w:rStyle w:val="Odwoanieprzypisudolnego"/>
          <w:rFonts w:eastAsiaTheme="majorEastAsia"/>
        </w:rPr>
        <w:footnoteRef/>
      </w:r>
      <w:r>
        <w:t xml:space="preserve"> </w:t>
      </w:r>
      <w:proofErr w:type="spellStart"/>
      <w:r>
        <w:t>Ibidem</w:t>
      </w:r>
      <w:proofErr w:type="spellEnd"/>
      <w:r>
        <w:t>, s. 225.</w:t>
      </w:r>
    </w:p>
  </w:footnote>
  <w:footnote w:id="10">
    <w:p w:rsidR="00894D68" w:rsidRDefault="00894D68" w:rsidP="0073510B">
      <w:pPr>
        <w:pStyle w:val="Przypis"/>
      </w:pPr>
      <w:r>
        <w:rPr>
          <w:rStyle w:val="Odwoanieprzypisudolnego"/>
          <w:rFonts w:eastAsiaTheme="majorEastAsia"/>
        </w:rPr>
        <w:footnoteRef/>
      </w:r>
      <w:r>
        <w:t xml:space="preserve"> </w:t>
      </w:r>
      <w:proofErr w:type="spellStart"/>
      <w:r>
        <w:t>Strategor</w:t>
      </w:r>
      <w:proofErr w:type="spellEnd"/>
      <w:r>
        <w:t xml:space="preserve">, </w:t>
      </w:r>
      <w:r w:rsidRPr="000D338A">
        <w:rPr>
          <w:i/>
        </w:rPr>
        <w:t>Zarządzanie firmą. Strategie, struktury, decyzje, tożsamość</w:t>
      </w:r>
      <w:r>
        <w:t>. PWE, Warszawa 1997. W pozycj</w:t>
      </w:r>
      <w:r w:rsidR="000F4B4B">
        <w:t>i tej pojecie rynku się pojawia.</w:t>
      </w:r>
      <w:r>
        <w:t xml:space="preserve"> </w:t>
      </w:r>
      <w:r w:rsidR="002D054A">
        <w:t>Pomimo</w:t>
      </w:r>
      <w:r w:rsidR="000F4B4B">
        <w:t xml:space="preserve"> tego</w:t>
      </w:r>
      <w:r>
        <w:t xml:space="preserve">, że niezwykle kompleksowo omówione są problemy związane z zarządzaniem strategicznym, a w tym </w:t>
      </w:r>
      <w:r w:rsidR="002D054A">
        <w:t xml:space="preserve">z </w:t>
      </w:r>
      <w:r>
        <w:t xml:space="preserve">budowaniem przewagi konkurencyjnej, to </w:t>
      </w:r>
      <w:r w:rsidR="002D054A">
        <w:t xml:space="preserve">jednak </w:t>
      </w:r>
      <w:r>
        <w:t>autorzy prawie wcale nie poświęcają uwagi rynkowi, przywołując to pojęcie właściwie tylko dwa razy w kontekście zasięgu terytorialnego działalności przedsiębiorstwa.</w:t>
      </w:r>
    </w:p>
  </w:footnote>
  <w:footnote w:id="11">
    <w:p w:rsidR="00894D68" w:rsidRPr="00CE48CA" w:rsidRDefault="00894D68" w:rsidP="0073510B">
      <w:pPr>
        <w:pStyle w:val="Przypis"/>
      </w:pPr>
      <w:r>
        <w:rPr>
          <w:rStyle w:val="Odwoanieprzypisudolnego"/>
          <w:rFonts w:eastAsiaTheme="majorEastAsia"/>
        </w:rPr>
        <w:footnoteRef/>
      </w:r>
      <w:r>
        <w:t xml:space="preserve"> Porter</w:t>
      </w:r>
      <w:r w:rsidRPr="003C3B7F">
        <w:t xml:space="preserve"> </w:t>
      </w:r>
      <w:r>
        <w:t xml:space="preserve">M., </w:t>
      </w:r>
      <w:r w:rsidRPr="00095A9E">
        <w:rPr>
          <w:i/>
        </w:rPr>
        <w:t>Strategii konkurencji</w:t>
      </w:r>
      <w:r>
        <w:t>,. Metody analizy sektorów i konkurentów, PWE Warszawa 1998, s. 59.</w:t>
      </w:r>
    </w:p>
  </w:footnote>
  <w:footnote w:id="12">
    <w:p w:rsidR="00894D68" w:rsidRDefault="00894D68" w:rsidP="0073510B">
      <w:pPr>
        <w:pStyle w:val="Przypis"/>
      </w:pPr>
      <w:r>
        <w:rPr>
          <w:rStyle w:val="Odwoanieprzypisudolnego"/>
          <w:rFonts w:eastAsiaTheme="majorEastAsia"/>
        </w:rPr>
        <w:footnoteRef/>
      </w:r>
      <w:r>
        <w:t xml:space="preserve"> </w:t>
      </w:r>
      <w:proofErr w:type="spellStart"/>
      <w:r>
        <w:t>Ibidem</w:t>
      </w:r>
      <w:proofErr w:type="spellEnd"/>
      <w:r>
        <w:t>, s. 90-101.</w:t>
      </w:r>
    </w:p>
  </w:footnote>
  <w:footnote w:id="13">
    <w:p w:rsidR="00894D68" w:rsidRDefault="00894D68" w:rsidP="0073510B">
      <w:pPr>
        <w:pStyle w:val="Przypis"/>
      </w:pPr>
      <w:r>
        <w:rPr>
          <w:rStyle w:val="Odwoanieprzypisudolnego"/>
          <w:rFonts w:eastAsiaTheme="majorEastAsia"/>
        </w:rPr>
        <w:footnoteRef/>
      </w:r>
      <w:r>
        <w:t xml:space="preserve"> </w:t>
      </w:r>
      <w:proofErr w:type="spellStart"/>
      <w:r>
        <w:t>Ibidem</w:t>
      </w:r>
      <w:proofErr w:type="spellEnd"/>
      <w:r>
        <w:t>, s. 340-345.</w:t>
      </w:r>
    </w:p>
  </w:footnote>
  <w:footnote w:id="14">
    <w:p w:rsidR="00894D68" w:rsidRDefault="00894D68" w:rsidP="0073510B">
      <w:pPr>
        <w:pStyle w:val="Przypis"/>
      </w:pPr>
      <w:r>
        <w:rPr>
          <w:rStyle w:val="Odwoanieprzypisudolnego"/>
          <w:rFonts w:eastAsiaTheme="majorEastAsia"/>
        </w:rPr>
        <w:footnoteRef/>
      </w:r>
      <w:r>
        <w:t xml:space="preserve"> Wydaje się, że w tej kolejności większość z autorów wybiera grunt, na którym prowadzą swe rozważania, ekonomia nawet dla sporej części menedżerów zdaje się przedstawiać wartość historyczną, czego rezultaty to nie tylko ostatni kryzys, ale i statystyka upadłości przedsiębiorstw na całym świecie.</w:t>
      </w:r>
    </w:p>
  </w:footnote>
  <w:footnote w:id="15">
    <w:p w:rsidR="00894D68" w:rsidRDefault="00894D68" w:rsidP="0073510B">
      <w:pPr>
        <w:pStyle w:val="Przypis"/>
      </w:pPr>
      <w:r>
        <w:rPr>
          <w:rStyle w:val="Odwoanieprzypisudolnego"/>
          <w:rFonts w:eastAsiaTheme="majorEastAsia"/>
        </w:rPr>
        <w:footnoteRef/>
      </w:r>
      <w:r>
        <w:t xml:space="preserve"> </w:t>
      </w:r>
      <w:r w:rsidRPr="003C3B7F">
        <w:t xml:space="preserve">Kurowski J., </w:t>
      </w:r>
      <w:proofErr w:type="gramStart"/>
      <w:r w:rsidRPr="003C3B7F">
        <w:t>Logistyka jako</w:t>
      </w:r>
      <w:proofErr w:type="gramEnd"/>
      <w:r w:rsidRPr="003C3B7F">
        <w:t xml:space="preserve"> dziedzina wiedzy. Zarządzanie logistyczne – specjalność nauki o zarządzaniu, Logistyka. Czasopismo dla profesjonalistów, </w:t>
      </w:r>
      <w:proofErr w:type="spellStart"/>
      <w:r w:rsidRPr="003C3B7F">
        <w:t>nr-y</w:t>
      </w:r>
      <w:proofErr w:type="spellEnd"/>
      <w:r w:rsidRPr="003C3B7F">
        <w:t xml:space="preserve"> 1-2/ 2009.</w:t>
      </w:r>
    </w:p>
  </w:footnote>
  <w:footnote w:id="16">
    <w:p w:rsidR="00894D68" w:rsidRDefault="00894D68" w:rsidP="0073510B">
      <w:pPr>
        <w:pStyle w:val="Przypis"/>
      </w:pPr>
      <w:r>
        <w:rPr>
          <w:rStyle w:val="Odwoanieprzypisudolnego"/>
          <w:rFonts w:eastAsiaTheme="majorEastAsia"/>
        </w:rPr>
        <w:footnoteRef/>
      </w:r>
      <w:r>
        <w:t xml:space="preserve"> Taki sposób definiowania usługi logistycznej prezentują m.in. następujące pozycje: Rynek usług logistycznych, red. M. Ciesielski, </w:t>
      </w:r>
      <w:proofErr w:type="spellStart"/>
      <w:r>
        <w:t>Difin</w:t>
      </w:r>
      <w:proofErr w:type="spellEnd"/>
      <w:r>
        <w:t>, Warszawa 2005;</w:t>
      </w:r>
      <w:r w:rsidRPr="00572029">
        <w:t xml:space="preserve"> </w:t>
      </w:r>
      <w:r>
        <w:t xml:space="preserve">Usługi logistyczne, red. W.  </w:t>
      </w:r>
      <w:proofErr w:type="spellStart"/>
      <w:r>
        <w:t>Rydzkowski</w:t>
      </w:r>
      <w:proofErr w:type="spellEnd"/>
      <w:r>
        <w:t xml:space="preserve"> wyd. II, biblioteka Logistyka, Poznań 2007.</w:t>
      </w:r>
    </w:p>
  </w:footnote>
  <w:footnote w:id="17">
    <w:p w:rsidR="00894D68" w:rsidRPr="0073510B" w:rsidRDefault="00894D68" w:rsidP="0073510B">
      <w:pPr>
        <w:pStyle w:val="Przypis"/>
      </w:pPr>
      <w:r w:rsidRPr="00615163">
        <w:rPr>
          <w:rStyle w:val="Odwoanieprzypisudolnego"/>
          <w:rFonts w:eastAsiaTheme="majorEastAsia"/>
        </w:rPr>
        <w:footnoteRef/>
      </w:r>
      <w:r w:rsidRPr="0073510B">
        <w:t xml:space="preserve"> Kurowski</w:t>
      </w:r>
      <w:r w:rsidRPr="003C3B7F">
        <w:t xml:space="preserve"> </w:t>
      </w:r>
      <w:r w:rsidRPr="0073510B">
        <w:t xml:space="preserve">J., </w:t>
      </w:r>
      <w:r w:rsidRPr="00615163">
        <w:rPr>
          <w:i/>
        </w:rPr>
        <w:t>Kompleksowość a struktura rynku usług logistycznych</w:t>
      </w:r>
      <w:r w:rsidRPr="0073510B">
        <w:t>. Zeszyty Naukowe AON, nr</w:t>
      </w:r>
      <w:proofErr w:type="gramStart"/>
      <w:r w:rsidRPr="0073510B">
        <w:t> 2(67)A</w:t>
      </w:r>
      <w:proofErr w:type="gramEnd"/>
      <w:r w:rsidRPr="0073510B">
        <w:t xml:space="preserve"> Numer specjalny, Warszawa 2007, s.38-39.</w:t>
      </w:r>
    </w:p>
  </w:footnote>
  <w:footnote w:id="18">
    <w:p w:rsidR="00894D68" w:rsidRDefault="00894D68" w:rsidP="0073510B">
      <w:pPr>
        <w:pStyle w:val="Przypis"/>
      </w:pPr>
      <w:r>
        <w:rPr>
          <w:rStyle w:val="Odwoanieprzypisudolnego"/>
          <w:rFonts w:eastAsiaTheme="majorEastAsia"/>
        </w:rPr>
        <w:footnoteRef/>
      </w:r>
      <w:r>
        <w:t xml:space="preserve"> </w:t>
      </w:r>
      <w:r w:rsidRPr="00615163">
        <w:rPr>
          <w:i/>
        </w:rPr>
        <w:t xml:space="preserve">Polski rynek usług transportowych. </w:t>
      </w:r>
      <w:proofErr w:type="spellStart"/>
      <w:r w:rsidRPr="00615163">
        <w:rPr>
          <w:i/>
        </w:rPr>
        <w:t>Funkcjonowanie–przemiany–rozwój</w:t>
      </w:r>
      <w:proofErr w:type="spellEnd"/>
      <w:r>
        <w:t xml:space="preserve">., </w:t>
      </w:r>
      <w:proofErr w:type="gramStart"/>
      <w:r>
        <w:t>red</w:t>
      </w:r>
      <w:proofErr w:type="gramEnd"/>
      <w:r>
        <w:t>. Rucińska</w:t>
      </w:r>
      <w:r w:rsidRPr="003C3B7F">
        <w:t xml:space="preserve"> </w:t>
      </w:r>
      <w:r>
        <w:t>D., PWE, Warszawa 2012, s. 26.</w:t>
      </w:r>
    </w:p>
  </w:footnote>
  <w:footnote w:id="19">
    <w:p w:rsidR="00894D68" w:rsidRDefault="00894D68" w:rsidP="0073510B">
      <w:pPr>
        <w:pStyle w:val="Przypis"/>
      </w:pPr>
      <w:r>
        <w:rPr>
          <w:rStyle w:val="Odwoanieprzypisudolnego"/>
          <w:rFonts w:eastAsiaTheme="majorEastAsia"/>
        </w:rPr>
        <w:footnoteRef/>
      </w:r>
      <w:r>
        <w:t xml:space="preserve"> </w:t>
      </w:r>
      <w:r w:rsidRPr="00615163">
        <w:rPr>
          <w:i/>
        </w:rPr>
        <w:t>Transport i spedycja w handlu zagranicznym</w:t>
      </w:r>
      <w:r>
        <w:t>, red. Szczepaniak</w:t>
      </w:r>
      <w:r w:rsidRPr="003C3B7F">
        <w:t xml:space="preserve"> </w:t>
      </w:r>
      <w:r>
        <w:t xml:space="preserve">T., PWE, Warszawa 2002. </w:t>
      </w:r>
      <w:proofErr w:type="gramStart"/>
      <w:r>
        <w:t>s</w:t>
      </w:r>
      <w:proofErr w:type="gramEnd"/>
      <w:r>
        <w:t>. 307-308.</w:t>
      </w:r>
    </w:p>
  </w:footnote>
  <w:footnote w:id="20">
    <w:p w:rsidR="00894D68" w:rsidRDefault="00894D68" w:rsidP="0073510B">
      <w:pPr>
        <w:pStyle w:val="Przypis"/>
      </w:pPr>
      <w:r>
        <w:rPr>
          <w:rStyle w:val="Odwoanieprzypisudolnego"/>
          <w:rFonts w:eastAsiaTheme="majorEastAsia"/>
        </w:rPr>
        <w:footnoteRef/>
      </w:r>
      <w:r>
        <w:t xml:space="preserve"> </w:t>
      </w:r>
      <w:proofErr w:type="spellStart"/>
      <w:r>
        <w:t>Ibidem</w:t>
      </w:r>
      <w:proofErr w:type="spellEnd"/>
      <w:r>
        <w:t>, s.308-309.</w:t>
      </w:r>
    </w:p>
  </w:footnote>
  <w:footnote w:id="21">
    <w:p w:rsidR="00894D68" w:rsidRPr="00E57404" w:rsidRDefault="00894D68" w:rsidP="0073510B">
      <w:pPr>
        <w:pStyle w:val="Przypis"/>
      </w:pPr>
      <w:r>
        <w:rPr>
          <w:rStyle w:val="Odwoanieprzypisudolnego"/>
          <w:rFonts w:eastAsiaTheme="majorEastAsia"/>
        </w:rPr>
        <w:footnoteRef/>
      </w:r>
      <w:r w:rsidRPr="00E57404">
        <w:t xml:space="preserve"> Porter M., </w:t>
      </w:r>
      <w:proofErr w:type="spellStart"/>
      <w:r w:rsidRPr="00E57404">
        <w:t>op.cit</w:t>
      </w:r>
      <w:proofErr w:type="spellEnd"/>
      <w:r w:rsidRPr="00E57404">
        <w:t>., s.22-23.</w:t>
      </w:r>
    </w:p>
  </w:footnote>
  <w:footnote w:id="22">
    <w:p w:rsidR="00894D68" w:rsidRDefault="00894D68" w:rsidP="0073510B">
      <w:pPr>
        <w:pStyle w:val="Przypis"/>
      </w:pPr>
      <w:r>
        <w:rPr>
          <w:rStyle w:val="Odwoanieprzypisudolnego"/>
          <w:rFonts w:eastAsiaTheme="majorEastAsia"/>
        </w:rPr>
        <w:footnoteRef/>
      </w:r>
      <w:r>
        <w:t xml:space="preserve"> Drucker</w:t>
      </w:r>
      <w:r w:rsidRPr="003C3B7F">
        <w:t xml:space="preserve"> </w:t>
      </w:r>
      <w:r>
        <w:t xml:space="preserve">P., </w:t>
      </w:r>
      <w:r w:rsidRPr="007D3616">
        <w:rPr>
          <w:i/>
        </w:rPr>
        <w:t>Praktyka zarządzania</w:t>
      </w:r>
      <w:r>
        <w:t xml:space="preserve">, op. </w:t>
      </w:r>
      <w:proofErr w:type="spellStart"/>
      <w:r>
        <w:t>cit</w:t>
      </w:r>
      <w:proofErr w:type="spellEnd"/>
      <w:r>
        <w:t>, s. 82-83.</w:t>
      </w:r>
    </w:p>
  </w:footnote>
  <w:footnote w:id="23">
    <w:p w:rsidR="00894D68" w:rsidRDefault="00894D68" w:rsidP="00A7223C">
      <w:pPr>
        <w:pStyle w:val="Przypis"/>
      </w:pPr>
      <w:r>
        <w:rPr>
          <w:rStyle w:val="Odwoanieprzypisudolnego"/>
          <w:rFonts w:eastAsiaTheme="majorEastAsia"/>
        </w:rPr>
        <w:footnoteRef/>
      </w:r>
      <w:r>
        <w:t xml:space="preserve"> </w:t>
      </w:r>
      <w:r w:rsidRPr="00EA29DE">
        <w:t>Kurowski</w:t>
      </w:r>
      <w:r w:rsidRPr="003C3B7F">
        <w:t xml:space="preserve"> </w:t>
      </w:r>
      <w:r w:rsidRPr="00EA29DE">
        <w:t>J</w:t>
      </w:r>
      <w:r>
        <w:t>.,</w:t>
      </w:r>
      <w:r w:rsidRPr="00EA29DE">
        <w:t xml:space="preserve"> </w:t>
      </w:r>
      <w:r w:rsidRPr="00EA29DE">
        <w:rPr>
          <w:bCs/>
          <w:i/>
        </w:rPr>
        <w:t>Logistyka</w:t>
      </w:r>
      <w:r>
        <w:rPr>
          <w:bCs/>
          <w:i/>
        </w:rPr>
        <w:t xml:space="preserve">…, </w:t>
      </w:r>
      <w:r w:rsidRPr="003C3B7F">
        <w:rPr>
          <w:bCs/>
        </w:rPr>
        <w:t>op. cit.</w:t>
      </w:r>
    </w:p>
  </w:footnote>
  <w:footnote w:id="24">
    <w:p w:rsidR="00894D68" w:rsidRPr="00CB552B" w:rsidRDefault="00894D68">
      <w:pPr>
        <w:pStyle w:val="Tekstprzypisudolnego"/>
      </w:pPr>
      <w:r>
        <w:rPr>
          <w:rStyle w:val="Odwoanieprzypisudolnego"/>
        </w:rPr>
        <w:footnoteRef/>
      </w:r>
      <w:r w:rsidRPr="00BE682C">
        <w:t xml:space="preserve"> </w:t>
      </w:r>
      <w:proofErr w:type="spellStart"/>
      <w:r w:rsidRPr="00BE682C">
        <w:t>Stoner</w:t>
      </w:r>
      <w:proofErr w:type="spellEnd"/>
      <w:r w:rsidRPr="00BE682C">
        <w:t xml:space="preserve"> J.A.F., Freeman R.E., Gilbert </w:t>
      </w:r>
      <w:proofErr w:type="spellStart"/>
      <w:r w:rsidRPr="00BE682C">
        <w:t>Jr</w:t>
      </w:r>
      <w:proofErr w:type="spellEnd"/>
      <w:r w:rsidRPr="00BE682C">
        <w:t xml:space="preserve"> D.R., </w:t>
      </w:r>
      <w:r w:rsidRPr="00BE682C">
        <w:rPr>
          <w:i/>
        </w:rPr>
        <w:t>Kierowanie</w:t>
      </w:r>
      <w:r w:rsidRPr="00BE682C">
        <w:t xml:space="preserve">, wyd. </w:t>
      </w:r>
      <w:r w:rsidRPr="00CB552B">
        <w:t>II, PWE, Warszawa 2001, 20.</w:t>
      </w:r>
    </w:p>
  </w:footnote>
  <w:footnote w:id="25">
    <w:p w:rsidR="00894D68" w:rsidRDefault="00894D68" w:rsidP="001507E6">
      <w:pPr>
        <w:pStyle w:val="Tekstprzypisudolnego"/>
      </w:pPr>
      <w:r>
        <w:rPr>
          <w:rStyle w:val="Odwoanieprzypisudolnego"/>
        </w:rPr>
        <w:footnoteRef/>
      </w:r>
      <w:r>
        <w:t xml:space="preserve"> Zawarte w tym fragmencie informacje pochodzą z publikacji: </w:t>
      </w:r>
      <w:r w:rsidRPr="001507E6">
        <w:rPr>
          <w:i/>
        </w:rPr>
        <w:t>Operator logistyczny roku</w:t>
      </w:r>
      <w:r>
        <w:t xml:space="preserve">, Raport specjalny 2011, DGC, </w:t>
      </w:r>
      <w:proofErr w:type="spellStart"/>
      <w:r>
        <w:t>Eurologistics</w:t>
      </w:r>
      <w:proofErr w:type="spellEnd"/>
      <w:r>
        <w:t>.</w:t>
      </w:r>
    </w:p>
  </w:footnote>
  <w:footnote w:id="26">
    <w:p w:rsidR="00894D68" w:rsidRDefault="00894D68">
      <w:pPr>
        <w:pStyle w:val="Tekstprzypisudolnego"/>
      </w:pPr>
      <w:r>
        <w:rPr>
          <w:rStyle w:val="Odwoanieprzypisudolnego"/>
        </w:rPr>
        <w:footnoteRef/>
      </w:r>
      <w:r>
        <w:t xml:space="preserve"> Na podstawie informacji firmy </w:t>
      </w:r>
      <w:proofErr w:type="spellStart"/>
      <w:r>
        <w:t>Maszoński</w:t>
      </w:r>
      <w:proofErr w:type="spellEnd"/>
      <w:r>
        <w:t xml:space="preserve"> Logistic, </w:t>
      </w:r>
      <w:r w:rsidRPr="00C70FD7">
        <w:t>http</w:t>
      </w:r>
      <w:proofErr w:type="gramStart"/>
      <w:r w:rsidRPr="00C70FD7">
        <w:t>://www</w:t>
      </w:r>
      <w:proofErr w:type="gramEnd"/>
      <w:r w:rsidRPr="00C70FD7">
        <w:t>.</w:t>
      </w:r>
      <w:proofErr w:type="gramStart"/>
      <w:r w:rsidRPr="00C70FD7">
        <w:t>mts-logistic</w:t>
      </w:r>
      <w:proofErr w:type="gramEnd"/>
      <w:r w:rsidRPr="00C70FD7">
        <w:t>.</w:t>
      </w:r>
      <w:proofErr w:type="gramStart"/>
      <w:r w:rsidRPr="00C70FD7">
        <w:t>pl</w:t>
      </w:r>
      <w:proofErr w:type="gramEnd"/>
      <w:r>
        <w:t>.</w:t>
      </w:r>
    </w:p>
  </w:footnote>
  <w:footnote w:id="27">
    <w:p w:rsidR="00894D68" w:rsidRDefault="00894D68" w:rsidP="001B76FB">
      <w:pPr>
        <w:pStyle w:val="Tekstprzypisudolnego"/>
      </w:pPr>
      <w:r>
        <w:rPr>
          <w:rStyle w:val="Odwoanieprzypisudolnego"/>
        </w:rPr>
        <w:footnoteRef/>
      </w:r>
      <w:r>
        <w:t xml:space="preserve"> Drucker</w:t>
      </w:r>
      <w:r w:rsidRPr="00C676E1">
        <w:t xml:space="preserve"> </w:t>
      </w:r>
      <w:r>
        <w:t>P.</w:t>
      </w:r>
      <w:r w:rsidRPr="00C543B3">
        <w:rPr>
          <w:i/>
        </w:rPr>
        <w:t>, Menedżer skuteczny</w:t>
      </w:r>
      <w:r>
        <w:t>, Nowoczesność, Akademia Ekonomiczna w Krakowie, Czytelnik, 1994, s. 159-180.</w:t>
      </w:r>
    </w:p>
  </w:footnote>
  <w:footnote w:id="28">
    <w:p w:rsidR="00894D68" w:rsidRDefault="00894D68" w:rsidP="001B76FB">
      <w:pPr>
        <w:pStyle w:val="Tekstprzypisudolnego"/>
      </w:pPr>
      <w:r>
        <w:rPr>
          <w:rStyle w:val="Odwoanieprzypisudolnego"/>
        </w:rPr>
        <w:footnoteRef/>
      </w:r>
      <w:r>
        <w:t xml:space="preserve"> </w:t>
      </w:r>
      <w:proofErr w:type="spellStart"/>
      <w:r>
        <w:t>Ibidem</w:t>
      </w:r>
      <w:proofErr w:type="spellEnd"/>
      <w:r>
        <w:t>, s. 172.</w:t>
      </w:r>
    </w:p>
  </w:footnote>
  <w:footnote w:id="29">
    <w:p w:rsidR="00894D68" w:rsidRDefault="00894D68" w:rsidP="006F2507">
      <w:pPr>
        <w:pStyle w:val="Tekstprzypisudolnego"/>
      </w:pPr>
      <w:r>
        <w:rPr>
          <w:rStyle w:val="Odwoanieprzypisudolnego"/>
        </w:rPr>
        <w:footnoteRef/>
      </w:r>
      <w:r>
        <w:t xml:space="preserve"> J. Kurowski, </w:t>
      </w:r>
      <w:r w:rsidRPr="00C676E1">
        <w:rPr>
          <w:i/>
        </w:rPr>
        <w:t>Kompleksowość</w:t>
      </w:r>
      <w:r>
        <w:rPr>
          <w:i/>
        </w:rPr>
        <w:t>…, op. cit</w:t>
      </w:r>
      <w:r w:rsidRPr="00754E97">
        <w:t>.</w:t>
      </w:r>
    </w:p>
  </w:footnote>
  <w:footnote w:id="30">
    <w:p w:rsidR="00894D68" w:rsidRDefault="00894D68" w:rsidP="00F012D1">
      <w:pPr>
        <w:pStyle w:val="Tekstprzypisudolnego"/>
      </w:pPr>
      <w:r>
        <w:rPr>
          <w:rStyle w:val="Odwoanieprzypisudolnego"/>
        </w:rPr>
        <w:footnoteRef/>
      </w:r>
      <w:r>
        <w:t xml:space="preserve"> J.F. </w:t>
      </w:r>
      <w:proofErr w:type="spellStart"/>
      <w:r>
        <w:t>Paris</w:t>
      </w:r>
      <w:proofErr w:type="spellEnd"/>
      <w:r>
        <w:t xml:space="preserve">, </w:t>
      </w:r>
      <w:r w:rsidRPr="00707C81">
        <w:rPr>
          <w:i/>
        </w:rPr>
        <w:t>Steward zapewnia grę do wspólnej bramki</w:t>
      </w:r>
      <w:r>
        <w:t xml:space="preserve">, </w:t>
      </w:r>
      <w:proofErr w:type="spellStart"/>
      <w:r>
        <w:t>Eurologistics</w:t>
      </w:r>
      <w:proofErr w:type="spellEnd"/>
      <w:r>
        <w:t>, nr 3/2012, s.26.</w:t>
      </w:r>
    </w:p>
  </w:footnote>
  <w:footnote w:id="31">
    <w:p w:rsidR="00894D68" w:rsidRDefault="00894D68" w:rsidP="001B76FB">
      <w:pPr>
        <w:pStyle w:val="Tekstprzypisudolnego"/>
      </w:pPr>
      <w:r>
        <w:rPr>
          <w:rStyle w:val="Odwoanieprzypisudolnego"/>
        </w:rPr>
        <w:footnoteRef/>
      </w:r>
      <w:r>
        <w:t xml:space="preserve"> R. Martin, </w:t>
      </w:r>
      <w:r w:rsidRPr="00707C81">
        <w:rPr>
          <w:i/>
        </w:rPr>
        <w:t>Biznesowy moment prawdy</w:t>
      </w:r>
      <w:r>
        <w:t xml:space="preserve">, </w:t>
      </w:r>
      <w:proofErr w:type="spellStart"/>
      <w:r>
        <w:t>Eurologistics</w:t>
      </w:r>
      <w:proofErr w:type="spellEnd"/>
      <w:r>
        <w:t>, nr 2/2012, s.36.</w:t>
      </w:r>
    </w:p>
  </w:footnote>
  <w:footnote w:id="32">
    <w:p w:rsidR="00894D68" w:rsidRPr="000C4155" w:rsidRDefault="00894D68" w:rsidP="00E3726C">
      <w:pPr>
        <w:pStyle w:val="Tekstprzypisudolnego"/>
        <w:rPr>
          <w:lang w:val="en-GB"/>
        </w:rPr>
      </w:pPr>
      <w:r>
        <w:rPr>
          <w:rStyle w:val="Odwoanieprzypisudolnego"/>
        </w:rPr>
        <w:footnoteRef/>
      </w:r>
      <w:r w:rsidRPr="000C4155">
        <w:rPr>
          <w:lang w:val="en-GB"/>
        </w:rPr>
        <w:t xml:space="preserve"> The Gartner Supply Chain Top 25 for 2012</w:t>
      </w:r>
      <w:r>
        <w:rPr>
          <w:lang w:val="en-GB"/>
        </w:rPr>
        <w:t xml:space="preserve">, </w:t>
      </w:r>
      <w:r w:rsidRPr="000C4155">
        <w:rPr>
          <w:lang w:val="en-GB"/>
        </w:rPr>
        <w:t>http://www.gartner.com/</w:t>
      </w:r>
      <w:r>
        <w:rPr>
          <w:lang w:val="en-GB"/>
        </w:rPr>
        <w:t>.</w:t>
      </w:r>
    </w:p>
  </w:footnote>
  <w:footnote w:id="33">
    <w:p w:rsidR="00894D68" w:rsidRPr="000C4155" w:rsidRDefault="00894D68" w:rsidP="001B76FB">
      <w:pPr>
        <w:pStyle w:val="Tekstprzypisudolnego"/>
        <w:rPr>
          <w:lang w:val="en-GB"/>
        </w:rPr>
      </w:pPr>
      <w:r>
        <w:rPr>
          <w:rStyle w:val="Odwoanieprzypisudolnego"/>
        </w:rPr>
        <w:footnoteRef/>
      </w:r>
      <w:r w:rsidRPr="000C4155">
        <w:rPr>
          <w:lang w:val="en-GB"/>
        </w:rPr>
        <w:t xml:space="preserve"> R. Martin, op. cit., s. 37.</w:t>
      </w:r>
    </w:p>
  </w:footnote>
  <w:footnote w:id="34">
    <w:p w:rsidR="00894D68" w:rsidRDefault="00894D68" w:rsidP="001B76FB">
      <w:pPr>
        <w:pStyle w:val="Tekstprzypisudolnego"/>
      </w:pPr>
      <w:r>
        <w:rPr>
          <w:rStyle w:val="Odwoanieprzypisudolnego"/>
        </w:rPr>
        <w:footnoteRef/>
      </w:r>
      <w:r>
        <w:t xml:space="preserve"> </w:t>
      </w:r>
      <w:r w:rsidRPr="00FC09F4">
        <w:t xml:space="preserve">H. L. Lee, </w:t>
      </w:r>
      <w:r w:rsidRPr="00FC09F4">
        <w:rPr>
          <w:i/>
        </w:rPr>
        <w:t>Sekret najbardziej efektywnych łańcuchów dostaw</w:t>
      </w:r>
      <w:r w:rsidRPr="00FC09F4">
        <w:t xml:space="preserve">, [w:] </w:t>
      </w:r>
      <w:r w:rsidRPr="00FC09F4">
        <w:rPr>
          <w:bCs/>
          <w:i/>
        </w:rPr>
        <w:t xml:space="preserve">Harvard Business </w:t>
      </w:r>
      <w:proofErr w:type="spellStart"/>
      <w:r w:rsidRPr="00FC09F4">
        <w:rPr>
          <w:bCs/>
          <w:i/>
        </w:rPr>
        <w:t>Review</w:t>
      </w:r>
      <w:proofErr w:type="spellEnd"/>
      <w:r w:rsidRPr="00FC09F4">
        <w:rPr>
          <w:bCs/>
          <w:i/>
        </w:rPr>
        <w:t>.</w:t>
      </w:r>
      <w:r w:rsidRPr="00FC09F4">
        <w:rPr>
          <w:b/>
          <w:bCs/>
          <w:i/>
        </w:rPr>
        <w:t xml:space="preserve"> </w:t>
      </w:r>
      <w:r w:rsidRPr="007F719A">
        <w:rPr>
          <w:i/>
        </w:rPr>
        <w:t>Zarządzanie łańcuchem dostaw</w:t>
      </w:r>
      <w:r>
        <w:t xml:space="preserve">, </w:t>
      </w:r>
      <w:r w:rsidRPr="008670F1">
        <w:rPr>
          <w:rStyle w:val="Pogrubienie"/>
          <w:rFonts w:eastAsia="Calibri"/>
          <w:b w:val="0"/>
        </w:rPr>
        <w:t>One Press Helion, Gliwice 2007, s. 107.</w:t>
      </w:r>
    </w:p>
  </w:footnote>
  <w:footnote w:id="35">
    <w:p w:rsidR="00894D68" w:rsidRPr="00E57404" w:rsidRDefault="00894D68" w:rsidP="001B76FB">
      <w:pPr>
        <w:pStyle w:val="Tekstprzypisudolnego"/>
      </w:pPr>
      <w:r w:rsidRPr="008670F1">
        <w:rPr>
          <w:rStyle w:val="Odwoanieprzypisudolnego"/>
        </w:rPr>
        <w:footnoteRef/>
      </w:r>
      <w:r w:rsidRPr="00E57404">
        <w:t xml:space="preserve"> H. L. Lee, op. cit</w:t>
      </w:r>
      <w:r w:rsidRPr="00E57404">
        <w:rPr>
          <w:b/>
        </w:rPr>
        <w:t>.</w:t>
      </w:r>
      <w:r w:rsidRPr="00E57404">
        <w:rPr>
          <w:rStyle w:val="Pogrubienie"/>
          <w:rFonts w:eastAsia="Calibri"/>
          <w:b w:val="0"/>
        </w:rPr>
        <w:t>, s. 109.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7D34"/>
    <w:multiLevelType w:val="hybridMultilevel"/>
    <w:tmpl w:val="8D58DEE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nsid w:val="131A7194"/>
    <w:multiLevelType w:val="multilevel"/>
    <w:tmpl w:val="1298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52238A"/>
    <w:multiLevelType w:val="hybridMultilevel"/>
    <w:tmpl w:val="5A422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74347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9E6909"/>
    <w:multiLevelType w:val="multilevel"/>
    <w:tmpl w:val="D6C85BCE"/>
    <w:lvl w:ilvl="0">
      <w:start w:val="1"/>
      <w:numFmt w:val="decimal"/>
      <w:lvlText w:val="%1."/>
      <w:lvlJc w:val="left"/>
      <w:pPr>
        <w:tabs>
          <w:tab w:val="num" w:pos="360"/>
        </w:tabs>
        <w:ind w:left="360" w:hanging="360"/>
      </w:pPr>
      <w:rPr>
        <w:rFonts w:hint="default"/>
        <w:b/>
        <w:bCs/>
        <w:i w:val="0"/>
        <w:iCs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57C279A6"/>
    <w:multiLevelType w:val="hybridMultilevel"/>
    <w:tmpl w:val="FFCCD6D0"/>
    <w:lvl w:ilvl="0" w:tplc="7186B93E">
      <w:start w:val="1"/>
      <w:numFmt w:val="decimal"/>
      <w:lvlText w:val="%1."/>
      <w:lvlJc w:val="left"/>
      <w:pPr>
        <w:tabs>
          <w:tab w:val="num" w:pos="1065"/>
        </w:tabs>
        <w:ind w:left="1065" w:hanging="360"/>
      </w:pPr>
      <w:rPr>
        <w:rFonts w:ascii="Times New Roman" w:hAnsi="Times New Roman" w:cs="Times New Roman" w:hint="default"/>
        <w:sz w:val="24"/>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6">
    <w:nsid w:val="69EC5D7C"/>
    <w:multiLevelType w:val="hybridMultilevel"/>
    <w:tmpl w:val="5CA46EE8"/>
    <w:lvl w:ilvl="0" w:tplc="C3E0DED6">
      <w:start w:val="1"/>
      <w:numFmt w:val="decimal"/>
      <w:lvlText w:val="%1."/>
      <w:lvlJc w:val="left"/>
      <w:pPr>
        <w:ind w:left="851" w:hanging="284"/>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nsid w:val="6A8716C9"/>
    <w:multiLevelType w:val="hybridMultilevel"/>
    <w:tmpl w:val="2C1C9A5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7CB04C9F"/>
    <w:multiLevelType w:val="multilevel"/>
    <w:tmpl w:val="CF2C7DA4"/>
    <w:lvl w:ilvl="0">
      <w:start w:val="10"/>
      <w:numFmt w:val="decimal"/>
      <w:lvlText w:val="%1."/>
      <w:lvlJc w:val="left"/>
      <w:pPr>
        <w:tabs>
          <w:tab w:val="num" w:pos="360"/>
        </w:tabs>
        <w:ind w:left="360" w:hanging="360"/>
      </w:pPr>
      <w:rPr>
        <w:rFonts w:hint="default"/>
        <w:b/>
        <w:bCs/>
        <w:i w:val="0"/>
        <w:iCs w:val="0"/>
      </w:rPr>
    </w:lvl>
    <w:lvl w:ilvl="1">
      <w:start w:val="1"/>
      <w:numFmt w:val="decimal"/>
      <w:lvlText w:val="%1.%2."/>
      <w:lvlJc w:val="left"/>
      <w:pPr>
        <w:tabs>
          <w:tab w:val="num" w:pos="792"/>
        </w:tabs>
        <w:ind w:left="792" w:hanging="432"/>
      </w:pPr>
      <w:rPr>
        <w:rFonts w:hint="default"/>
        <w:color w:val="1F497D" w:themeColor="text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8"/>
  </w:num>
  <w:num w:numId="3">
    <w:abstractNumId w:val="5"/>
  </w:num>
  <w:num w:numId="4">
    <w:abstractNumId w:val="1"/>
  </w:num>
  <w:num w:numId="5">
    <w:abstractNumId w:val="3"/>
  </w:num>
  <w:num w:numId="6">
    <w:abstractNumId w:val="7"/>
  </w:num>
  <w:num w:numId="7">
    <w:abstractNumId w:val="0"/>
  </w:num>
  <w:num w:numId="8">
    <w:abstractNumId w:val="2"/>
  </w:num>
  <w:num w:numId="9">
    <w:abstractNumId w:val="6"/>
  </w:num>
  <w:num w:numId="10">
    <w:abstractNumId w:val="6"/>
    <w:lvlOverride w:ilvl="0">
      <w:lvl w:ilvl="0" w:tplc="C3E0DED6">
        <w:start w:val="1"/>
        <w:numFmt w:val="decimal"/>
        <w:suff w:val="nothing"/>
        <w:lvlText w:val="%1."/>
        <w:lvlJc w:val="left"/>
        <w:pPr>
          <w:ind w:left="851" w:hanging="284"/>
        </w:pPr>
        <w:rPr>
          <w:rFonts w:hint="default"/>
        </w:rPr>
      </w:lvl>
    </w:lvlOverride>
    <w:lvlOverride w:ilvl="1">
      <w:lvl w:ilvl="1" w:tplc="04150019">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9615C"/>
    <w:rsid w:val="00013C50"/>
    <w:rsid w:val="000228D3"/>
    <w:rsid w:val="00046E15"/>
    <w:rsid w:val="00047122"/>
    <w:rsid w:val="00061BBF"/>
    <w:rsid w:val="00075A4B"/>
    <w:rsid w:val="00077779"/>
    <w:rsid w:val="00091917"/>
    <w:rsid w:val="000A1036"/>
    <w:rsid w:val="000A31CC"/>
    <w:rsid w:val="000C49F2"/>
    <w:rsid w:val="000D70B3"/>
    <w:rsid w:val="000E37EA"/>
    <w:rsid w:val="000F2804"/>
    <w:rsid w:val="000F4B4B"/>
    <w:rsid w:val="00102F6B"/>
    <w:rsid w:val="001234FF"/>
    <w:rsid w:val="001507E6"/>
    <w:rsid w:val="0016136D"/>
    <w:rsid w:val="0017657A"/>
    <w:rsid w:val="00181E10"/>
    <w:rsid w:val="00182DF8"/>
    <w:rsid w:val="00191593"/>
    <w:rsid w:val="001A5E7C"/>
    <w:rsid w:val="001B4443"/>
    <w:rsid w:val="001B76FB"/>
    <w:rsid w:val="001D06EE"/>
    <w:rsid w:val="001D2B8F"/>
    <w:rsid w:val="0020561D"/>
    <w:rsid w:val="00230018"/>
    <w:rsid w:val="002378B3"/>
    <w:rsid w:val="0024232D"/>
    <w:rsid w:val="00264C55"/>
    <w:rsid w:val="00274ED0"/>
    <w:rsid w:val="002A0282"/>
    <w:rsid w:val="002A0808"/>
    <w:rsid w:val="002D054A"/>
    <w:rsid w:val="002D5786"/>
    <w:rsid w:val="002E0CDA"/>
    <w:rsid w:val="002E2905"/>
    <w:rsid w:val="002F0A5D"/>
    <w:rsid w:val="002F270D"/>
    <w:rsid w:val="0030428F"/>
    <w:rsid w:val="003053D6"/>
    <w:rsid w:val="00305B9D"/>
    <w:rsid w:val="00313EDB"/>
    <w:rsid w:val="00316A79"/>
    <w:rsid w:val="0032070A"/>
    <w:rsid w:val="00322F63"/>
    <w:rsid w:val="00354154"/>
    <w:rsid w:val="00361702"/>
    <w:rsid w:val="003712F1"/>
    <w:rsid w:val="003872C7"/>
    <w:rsid w:val="00392881"/>
    <w:rsid w:val="003A4C1C"/>
    <w:rsid w:val="003B1305"/>
    <w:rsid w:val="003C139E"/>
    <w:rsid w:val="003C3B7F"/>
    <w:rsid w:val="003C4FBA"/>
    <w:rsid w:val="003D74BD"/>
    <w:rsid w:val="003F7EA1"/>
    <w:rsid w:val="0041014E"/>
    <w:rsid w:val="0041592C"/>
    <w:rsid w:val="00430A25"/>
    <w:rsid w:val="00445A84"/>
    <w:rsid w:val="00447E4F"/>
    <w:rsid w:val="00451276"/>
    <w:rsid w:val="004516DF"/>
    <w:rsid w:val="0045430D"/>
    <w:rsid w:val="00454577"/>
    <w:rsid w:val="00484129"/>
    <w:rsid w:val="0048744A"/>
    <w:rsid w:val="004931C5"/>
    <w:rsid w:val="00494E75"/>
    <w:rsid w:val="00496D49"/>
    <w:rsid w:val="004B717F"/>
    <w:rsid w:val="004C41E9"/>
    <w:rsid w:val="004E0300"/>
    <w:rsid w:val="00501379"/>
    <w:rsid w:val="00504F0D"/>
    <w:rsid w:val="00514DA2"/>
    <w:rsid w:val="005271E5"/>
    <w:rsid w:val="005416AD"/>
    <w:rsid w:val="00576787"/>
    <w:rsid w:val="00592C2D"/>
    <w:rsid w:val="005D021A"/>
    <w:rsid w:val="005E1577"/>
    <w:rsid w:val="005E2A51"/>
    <w:rsid w:val="005F5092"/>
    <w:rsid w:val="00615163"/>
    <w:rsid w:val="006151AB"/>
    <w:rsid w:val="0062119E"/>
    <w:rsid w:val="00622183"/>
    <w:rsid w:val="0067501B"/>
    <w:rsid w:val="00677F06"/>
    <w:rsid w:val="00695639"/>
    <w:rsid w:val="00695B26"/>
    <w:rsid w:val="00697225"/>
    <w:rsid w:val="006D147B"/>
    <w:rsid w:val="006F2507"/>
    <w:rsid w:val="006F548C"/>
    <w:rsid w:val="007221BD"/>
    <w:rsid w:val="0072383B"/>
    <w:rsid w:val="007329EA"/>
    <w:rsid w:val="0073510B"/>
    <w:rsid w:val="00736423"/>
    <w:rsid w:val="00761F85"/>
    <w:rsid w:val="00762AB5"/>
    <w:rsid w:val="0078571A"/>
    <w:rsid w:val="007D03CD"/>
    <w:rsid w:val="007E38E2"/>
    <w:rsid w:val="007E5384"/>
    <w:rsid w:val="007F0959"/>
    <w:rsid w:val="007F11EB"/>
    <w:rsid w:val="007F4692"/>
    <w:rsid w:val="008032D2"/>
    <w:rsid w:val="00852C97"/>
    <w:rsid w:val="008566C6"/>
    <w:rsid w:val="00856BFA"/>
    <w:rsid w:val="008670F1"/>
    <w:rsid w:val="008741DF"/>
    <w:rsid w:val="00892FC5"/>
    <w:rsid w:val="00894D68"/>
    <w:rsid w:val="008A644D"/>
    <w:rsid w:val="008B0DE2"/>
    <w:rsid w:val="008C0D67"/>
    <w:rsid w:val="008D0361"/>
    <w:rsid w:val="008E29C1"/>
    <w:rsid w:val="008F1143"/>
    <w:rsid w:val="009019E6"/>
    <w:rsid w:val="00915678"/>
    <w:rsid w:val="00916F16"/>
    <w:rsid w:val="00976AE9"/>
    <w:rsid w:val="009B0C73"/>
    <w:rsid w:val="009E0EF6"/>
    <w:rsid w:val="00A0385F"/>
    <w:rsid w:val="00A04CA1"/>
    <w:rsid w:val="00A11921"/>
    <w:rsid w:val="00A23620"/>
    <w:rsid w:val="00A348B6"/>
    <w:rsid w:val="00A41529"/>
    <w:rsid w:val="00A5129E"/>
    <w:rsid w:val="00A56710"/>
    <w:rsid w:val="00A56A43"/>
    <w:rsid w:val="00A613A1"/>
    <w:rsid w:val="00A64D70"/>
    <w:rsid w:val="00A7223C"/>
    <w:rsid w:val="00A8314B"/>
    <w:rsid w:val="00AB6BCF"/>
    <w:rsid w:val="00AC4B03"/>
    <w:rsid w:val="00B035B1"/>
    <w:rsid w:val="00B161E1"/>
    <w:rsid w:val="00B22F98"/>
    <w:rsid w:val="00B275C0"/>
    <w:rsid w:val="00B2789D"/>
    <w:rsid w:val="00B306CE"/>
    <w:rsid w:val="00B40742"/>
    <w:rsid w:val="00B51520"/>
    <w:rsid w:val="00B7140E"/>
    <w:rsid w:val="00B72EA6"/>
    <w:rsid w:val="00B75E9B"/>
    <w:rsid w:val="00B84C53"/>
    <w:rsid w:val="00B951D1"/>
    <w:rsid w:val="00B9615C"/>
    <w:rsid w:val="00BA74DF"/>
    <w:rsid w:val="00BC1C7A"/>
    <w:rsid w:val="00BD3DEC"/>
    <w:rsid w:val="00BD41AA"/>
    <w:rsid w:val="00BD4FAC"/>
    <w:rsid w:val="00BE682C"/>
    <w:rsid w:val="00BF35F9"/>
    <w:rsid w:val="00BF65A3"/>
    <w:rsid w:val="00C04B76"/>
    <w:rsid w:val="00C06D46"/>
    <w:rsid w:val="00C16AEC"/>
    <w:rsid w:val="00C203DA"/>
    <w:rsid w:val="00C23B60"/>
    <w:rsid w:val="00C33195"/>
    <w:rsid w:val="00C37ACE"/>
    <w:rsid w:val="00C4149A"/>
    <w:rsid w:val="00C44EFF"/>
    <w:rsid w:val="00C57E60"/>
    <w:rsid w:val="00C676E1"/>
    <w:rsid w:val="00C70FD7"/>
    <w:rsid w:val="00C836D6"/>
    <w:rsid w:val="00CB2D67"/>
    <w:rsid w:val="00CB552B"/>
    <w:rsid w:val="00CC62BC"/>
    <w:rsid w:val="00CD0375"/>
    <w:rsid w:val="00CD7A7A"/>
    <w:rsid w:val="00CE5CF4"/>
    <w:rsid w:val="00CF559E"/>
    <w:rsid w:val="00D074B3"/>
    <w:rsid w:val="00D1397F"/>
    <w:rsid w:val="00D1473C"/>
    <w:rsid w:val="00D2635E"/>
    <w:rsid w:val="00D264C4"/>
    <w:rsid w:val="00D429A8"/>
    <w:rsid w:val="00D433E4"/>
    <w:rsid w:val="00D67764"/>
    <w:rsid w:val="00D74A01"/>
    <w:rsid w:val="00D762A3"/>
    <w:rsid w:val="00D76F00"/>
    <w:rsid w:val="00D863EF"/>
    <w:rsid w:val="00DA3DD3"/>
    <w:rsid w:val="00DC6680"/>
    <w:rsid w:val="00DD48D2"/>
    <w:rsid w:val="00DE3CFD"/>
    <w:rsid w:val="00E0074B"/>
    <w:rsid w:val="00E00D2B"/>
    <w:rsid w:val="00E13093"/>
    <w:rsid w:val="00E131C2"/>
    <w:rsid w:val="00E1496E"/>
    <w:rsid w:val="00E30BE4"/>
    <w:rsid w:val="00E3726C"/>
    <w:rsid w:val="00E40AEA"/>
    <w:rsid w:val="00E430B9"/>
    <w:rsid w:val="00E57404"/>
    <w:rsid w:val="00E64F7C"/>
    <w:rsid w:val="00E7655D"/>
    <w:rsid w:val="00E8242A"/>
    <w:rsid w:val="00EA1875"/>
    <w:rsid w:val="00EB79FF"/>
    <w:rsid w:val="00EC105A"/>
    <w:rsid w:val="00EE01B5"/>
    <w:rsid w:val="00EE4AD1"/>
    <w:rsid w:val="00EE70F6"/>
    <w:rsid w:val="00F012D1"/>
    <w:rsid w:val="00F35D2A"/>
    <w:rsid w:val="00F566D4"/>
    <w:rsid w:val="00F56E7C"/>
    <w:rsid w:val="00F74DCF"/>
    <w:rsid w:val="00FB23BA"/>
    <w:rsid w:val="00FC3BE9"/>
    <w:rsid w:val="00FD1AC2"/>
    <w:rsid w:val="00FD3EDD"/>
    <w:rsid w:val="00FD416C"/>
    <w:rsid w:val="00FD5ED8"/>
    <w:rsid w:val="00FF69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1520"/>
    <w:pPr>
      <w:spacing w:after="120" w:line="360" w:lineRule="auto"/>
      <w:ind w:firstLine="709"/>
      <w:jc w:val="both"/>
    </w:pPr>
    <w:rPr>
      <w:rFonts w:ascii="Times New Roman" w:eastAsia="Calibri" w:hAnsi="Times New Roman" w:cs="Calibri"/>
      <w:sz w:val="24"/>
    </w:rPr>
  </w:style>
  <w:style w:type="paragraph" w:styleId="Nagwek1">
    <w:name w:val="heading 1"/>
    <w:basedOn w:val="Normalny"/>
    <w:next w:val="Normalny"/>
    <w:link w:val="Nagwek1Znak"/>
    <w:uiPriority w:val="9"/>
    <w:qFormat/>
    <w:rsid w:val="00B96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B961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182DF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unhideWhenUsed/>
    <w:qFormat/>
    <w:rsid w:val="00494E75"/>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C04B7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C04B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semiHidden/>
    <w:rsid w:val="00B9615C"/>
    <w:pPr>
      <w:tabs>
        <w:tab w:val="left" w:pos="1008"/>
      </w:tabs>
      <w:spacing w:after="0"/>
    </w:pPr>
    <w:rPr>
      <w:rFonts w:eastAsia="Times New Roman" w:cs="Times New Roman"/>
      <w:b/>
      <w:bCs/>
      <w:szCs w:val="24"/>
      <w:lang w:eastAsia="pl-PL"/>
    </w:rPr>
  </w:style>
  <w:style w:type="character" w:customStyle="1" w:styleId="Tekstpodstawowy2Znak">
    <w:name w:val="Tekst podstawowy 2 Znak"/>
    <w:basedOn w:val="Domylnaczcionkaakapitu"/>
    <w:link w:val="Tekstpodstawowy2"/>
    <w:uiPriority w:val="99"/>
    <w:semiHidden/>
    <w:rsid w:val="00B9615C"/>
    <w:rPr>
      <w:rFonts w:ascii="Times New Roman" w:eastAsia="Times New Roman" w:hAnsi="Times New Roman" w:cs="Times New Roman"/>
      <w:b/>
      <w:bCs/>
      <w:sz w:val="24"/>
      <w:szCs w:val="24"/>
      <w:lang w:eastAsia="pl-PL"/>
    </w:rPr>
  </w:style>
  <w:style w:type="character" w:customStyle="1" w:styleId="Nagwek1Znak">
    <w:name w:val="Nagłówek 1 Znak"/>
    <w:basedOn w:val="Domylnaczcionkaakapitu"/>
    <w:link w:val="Nagwek1"/>
    <w:uiPriority w:val="9"/>
    <w:rsid w:val="00B9615C"/>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B9615C"/>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182DF8"/>
    <w:rPr>
      <w:rFonts w:ascii="Arial" w:eastAsia="Times New Roman" w:hAnsi="Arial" w:cs="Arial"/>
      <w:b/>
      <w:bCs/>
      <w:sz w:val="26"/>
      <w:szCs w:val="26"/>
      <w:lang w:eastAsia="pl-PL"/>
    </w:rPr>
  </w:style>
  <w:style w:type="paragraph" w:styleId="Tekstprzypisudolnego">
    <w:name w:val="footnote text"/>
    <w:basedOn w:val="Normalny"/>
    <w:link w:val="TekstprzypisudolnegoZnak"/>
    <w:rsid w:val="00182DF8"/>
    <w:pPr>
      <w:spacing w:after="0"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rsid w:val="00182DF8"/>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182DF8"/>
    <w:rPr>
      <w:vertAlign w:val="superscript"/>
    </w:rPr>
  </w:style>
  <w:style w:type="table" w:styleId="Tabela-Siatka">
    <w:name w:val="Table Grid"/>
    <w:basedOn w:val="Standardowy"/>
    <w:rsid w:val="00182DF8"/>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intensywne">
    <w:name w:val="Intense Reference"/>
    <w:basedOn w:val="Domylnaczcionkaakapitu"/>
    <w:uiPriority w:val="32"/>
    <w:qFormat/>
    <w:rsid w:val="0073510B"/>
    <w:rPr>
      <w:b/>
      <w:bCs/>
      <w:smallCaps/>
      <w:color w:val="C0504D" w:themeColor="accent2"/>
      <w:spacing w:val="5"/>
      <w:u w:val="single"/>
    </w:rPr>
  </w:style>
  <w:style w:type="paragraph" w:customStyle="1" w:styleId="Przypis">
    <w:name w:val="Przypis"/>
    <w:basedOn w:val="Normalny"/>
    <w:qFormat/>
    <w:rsid w:val="0073510B"/>
    <w:pPr>
      <w:spacing w:after="0" w:line="240" w:lineRule="auto"/>
      <w:ind w:firstLine="0"/>
    </w:pPr>
    <w:rPr>
      <w:rFonts w:eastAsia="Times New Roman" w:cs="Times New Roman"/>
      <w:sz w:val="20"/>
      <w:szCs w:val="24"/>
      <w:lang w:eastAsia="pl-PL"/>
    </w:rPr>
  </w:style>
  <w:style w:type="paragraph" w:styleId="Tekstpodstawowywcity2">
    <w:name w:val="Body Text Indent 2"/>
    <w:basedOn w:val="Normalny"/>
    <w:link w:val="Tekstpodstawowywcity2Znak"/>
    <w:uiPriority w:val="99"/>
    <w:unhideWhenUsed/>
    <w:rsid w:val="001B76FB"/>
    <w:pPr>
      <w:spacing w:line="480" w:lineRule="auto"/>
      <w:ind w:left="283"/>
    </w:pPr>
  </w:style>
  <w:style w:type="character" w:customStyle="1" w:styleId="Tekstpodstawowywcity2Znak">
    <w:name w:val="Tekst podstawowy wcięty 2 Znak"/>
    <w:basedOn w:val="Domylnaczcionkaakapitu"/>
    <w:link w:val="Tekstpodstawowywcity2"/>
    <w:uiPriority w:val="99"/>
    <w:rsid w:val="001B76FB"/>
    <w:rPr>
      <w:rFonts w:ascii="Times New Roman" w:eastAsia="Calibri" w:hAnsi="Times New Roman" w:cs="Calibri"/>
      <w:sz w:val="24"/>
    </w:rPr>
  </w:style>
  <w:style w:type="character" w:styleId="Pogrubienie">
    <w:name w:val="Strong"/>
    <w:basedOn w:val="Domylnaczcionkaakapitu"/>
    <w:uiPriority w:val="22"/>
    <w:qFormat/>
    <w:rsid w:val="001B76FB"/>
    <w:rPr>
      <w:b/>
      <w:bCs/>
    </w:rPr>
  </w:style>
  <w:style w:type="paragraph" w:styleId="NormalnyWeb">
    <w:name w:val="Normal (Web)"/>
    <w:basedOn w:val="Normalny"/>
    <w:uiPriority w:val="99"/>
    <w:semiHidden/>
    <w:unhideWhenUsed/>
    <w:rsid w:val="002E2905"/>
    <w:pPr>
      <w:spacing w:before="100" w:beforeAutospacing="1" w:after="100" w:afterAutospacing="1" w:line="240" w:lineRule="auto"/>
      <w:ind w:firstLine="0"/>
      <w:jc w:val="left"/>
    </w:pPr>
    <w:rPr>
      <w:rFonts w:eastAsia="Times New Roman" w:cs="Times New Roman"/>
      <w:szCs w:val="24"/>
      <w:lang w:eastAsia="pl-PL"/>
    </w:rPr>
  </w:style>
  <w:style w:type="paragraph" w:styleId="Tekstdymka">
    <w:name w:val="Balloon Text"/>
    <w:basedOn w:val="Normalny"/>
    <w:link w:val="TekstdymkaZnak"/>
    <w:uiPriority w:val="99"/>
    <w:semiHidden/>
    <w:unhideWhenUsed/>
    <w:rsid w:val="002E29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2905"/>
    <w:rPr>
      <w:rFonts w:ascii="Tahoma" w:eastAsia="Calibri" w:hAnsi="Tahoma" w:cs="Tahoma"/>
      <w:sz w:val="16"/>
      <w:szCs w:val="16"/>
    </w:rPr>
  </w:style>
  <w:style w:type="character" w:customStyle="1" w:styleId="Nagwek4Znak">
    <w:name w:val="Nagłówek 4 Znak"/>
    <w:basedOn w:val="Domylnaczcionkaakapitu"/>
    <w:link w:val="Nagwek4"/>
    <w:uiPriority w:val="9"/>
    <w:rsid w:val="00494E75"/>
    <w:rPr>
      <w:rFonts w:asciiTheme="majorHAnsi" w:eastAsiaTheme="majorEastAsia" w:hAnsiTheme="majorHAnsi" w:cstheme="majorBidi"/>
      <w:b/>
      <w:bCs/>
      <w:i/>
      <w:iCs/>
      <w:color w:val="4F81BD" w:themeColor="accent1"/>
      <w:sz w:val="24"/>
    </w:rPr>
  </w:style>
  <w:style w:type="paragraph" w:styleId="Akapitzlist">
    <w:name w:val="List Paragraph"/>
    <w:basedOn w:val="Normalny"/>
    <w:uiPriority w:val="34"/>
    <w:qFormat/>
    <w:rsid w:val="00C70FD7"/>
    <w:pPr>
      <w:ind w:left="720"/>
      <w:contextualSpacing/>
    </w:pPr>
  </w:style>
  <w:style w:type="character" w:styleId="Hipercze">
    <w:name w:val="Hyperlink"/>
    <w:basedOn w:val="Domylnaczcionkaakapitu"/>
    <w:uiPriority w:val="99"/>
    <w:unhideWhenUsed/>
    <w:rsid w:val="00C70FD7"/>
    <w:rPr>
      <w:color w:val="0000FF" w:themeColor="hyperlink"/>
      <w:u w:val="single"/>
    </w:rPr>
  </w:style>
  <w:style w:type="character" w:customStyle="1" w:styleId="Nagwek5Znak">
    <w:name w:val="Nagłówek 5 Znak"/>
    <w:basedOn w:val="Domylnaczcionkaakapitu"/>
    <w:link w:val="Nagwek5"/>
    <w:uiPriority w:val="9"/>
    <w:semiHidden/>
    <w:rsid w:val="00C04B76"/>
    <w:rPr>
      <w:rFonts w:asciiTheme="majorHAnsi" w:eastAsiaTheme="majorEastAsia" w:hAnsiTheme="majorHAnsi" w:cstheme="majorBidi"/>
      <w:color w:val="243F60" w:themeColor="accent1" w:themeShade="7F"/>
      <w:sz w:val="24"/>
    </w:rPr>
  </w:style>
  <w:style w:type="character" w:customStyle="1" w:styleId="Nagwek6Znak">
    <w:name w:val="Nagłówek 6 Znak"/>
    <w:basedOn w:val="Domylnaczcionkaakapitu"/>
    <w:link w:val="Nagwek6"/>
    <w:uiPriority w:val="9"/>
    <w:semiHidden/>
    <w:rsid w:val="00C04B76"/>
    <w:rPr>
      <w:rFonts w:asciiTheme="majorHAnsi" w:eastAsiaTheme="majorEastAsia" w:hAnsiTheme="majorHAnsi" w:cstheme="majorBidi"/>
      <w:i/>
      <w:iCs/>
      <w:color w:val="243F60" w:themeColor="accent1" w:themeShade="7F"/>
      <w:sz w:val="24"/>
    </w:rPr>
  </w:style>
</w:styles>
</file>

<file path=word/webSettings.xml><?xml version="1.0" encoding="utf-8"?>
<w:webSettings xmlns:r="http://schemas.openxmlformats.org/officeDocument/2006/relationships" xmlns:w="http://schemas.openxmlformats.org/wordprocessingml/2006/main">
  <w:divs>
    <w:div w:id="721752250">
      <w:bodyDiv w:val="1"/>
      <w:marLeft w:val="0"/>
      <w:marRight w:val="0"/>
      <w:marTop w:val="0"/>
      <w:marBottom w:val="0"/>
      <w:divBdr>
        <w:top w:val="none" w:sz="0" w:space="0" w:color="auto"/>
        <w:left w:val="none" w:sz="0" w:space="0" w:color="auto"/>
        <w:bottom w:val="none" w:sz="0" w:space="0" w:color="auto"/>
        <w:right w:val="none" w:sz="0" w:space="0" w:color="auto"/>
      </w:divBdr>
      <w:divsChild>
        <w:div w:id="38093206">
          <w:marLeft w:val="0"/>
          <w:marRight w:val="0"/>
          <w:marTop w:val="0"/>
          <w:marBottom w:val="0"/>
          <w:divBdr>
            <w:top w:val="none" w:sz="0" w:space="0" w:color="auto"/>
            <w:left w:val="none" w:sz="0" w:space="0" w:color="auto"/>
            <w:bottom w:val="none" w:sz="0" w:space="0" w:color="auto"/>
            <w:right w:val="none" w:sz="0" w:space="0" w:color="auto"/>
          </w:divBdr>
        </w:div>
      </w:divsChild>
    </w:div>
    <w:div w:id="737704805">
      <w:bodyDiv w:val="1"/>
      <w:marLeft w:val="0"/>
      <w:marRight w:val="0"/>
      <w:marTop w:val="0"/>
      <w:marBottom w:val="0"/>
      <w:divBdr>
        <w:top w:val="none" w:sz="0" w:space="0" w:color="auto"/>
        <w:left w:val="none" w:sz="0" w:space="0" w:color="auto"/>
        <w:bottom w:val="none" w:sz="0" w:space="0" w:color="auto"/>
        <w:right w:val="none" w:sz="0" w:space="0" w:color="auto"/>
      </w:divBdr>
    </w:div>
    <w:div w:id="1066999456">
      <w:bodyDiv w:val="1"/>
      <w:marLeft w:val="0"/>
      <w:marRight w:val="0"/>
      <w:marTop w:val="0"/>
      <w:marBottom w:val="0"/>
      <w:divBdr>
        <w:top w:val="none" w:sz="0" w:space="0" w:color="auto"/>
        <w:left w:val="none" w:sz="0" w:space="0" w:color="auto"/>
        <w:bottom w:val="none" w:sz="0" w:space="0" w:color="auto"/>
        <w:right w:val="none" w:sz="0" w:space="0" w:color="auto"/>
      </w:divBdr>
      <w:divsChild>
        <w:div w:id="1000162060">
          <w:marLeft w:val="0"/>
          <w:marRight w:val="0"/>
          <w:marTop w:val="0"/>
          <w:marBottom w:val="0"/>
          <w:divBdr>
            <w:top w:val="none" w:sz="0" w:space="0" w:color="auto"/>
            <w:left w:val="none" w:sz="0" w:space="0" w:color="auto"/>
            <w:bottom w:val="none" w:sz="0" w:space="0" w:color="auto"/>
            <w:right w:val="none" w:sz="0" w:space="0" w:color="auto"/>
          </w:divBdr>
        </w:div>
      </w:divsChild>
    </w:div>
    <w:div w:id="183051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8966</Words>
  <Characters>61688</Characters>
  <Application>Microsoft Office Word</Application>
  <DocSecurity>0</DocSecurity>
  <Lines>894</Lines>
  <Paragraphs>109</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JK</cp:lastModifiedBy>
  <cp:revision>2</cp:revision>
  <dcterms:created xsi:type="dcterms:W3CDTF">2018-11-05T18:30:00Z</dcterms:created>
  <dcterms:modified xsi:type="dcterms:W3CDTF">2018-11-05T18:30:00Z</dcterms:modified>
</cp:coreProperties>
</file>